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8E" w:rsidRDefault="003A42BF" w:rsidP="003A42BF">
      <w:pPr>
        <w:jc w:val="center"/>
        <w:rPr>
          <w:b/>
          <w:bCs/>
          <w:noProof/>
          <w:lang w:eastAsia="uk-UA"/>
        </w:rPr>
      </w:pPr>
      <w:r w:rsidRPr="00D2628E">
        <w:br/>
      </w:r>
    </w:p>
    <w:p w:rsidR="003A42BF" w:rsidRPr="00D2628E" w:rsidRDefault="00D2628E" w:rsidP="003A42BF">
      <w:pPr>
        <w:jc w:val="center"/>
        <w:rPr>
          <w:b/>
          <w:bCs/>
          <w:noProof/>
          <w:lang w:eastAsia="uk-UA"/>
        </w:rPr>
      </w:pPr>
      <w:r>
        <w:rPr>
          <w:b/>
          <w:bCs/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-487680</wp:posOffset>
            </wp:positionV>
            <wp:extent cx="1042670" cy="1257300"/>
            <wp:effectExtent l="19050" t="0" r="5080" b="0"/>
            <wp:wrapSquare wrapText="right"/>
            <wp:docPr id="2" name="Рисунок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60" r="-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42BF" w:rsidRPr="00D2628E">
        <w:rPr>
          <w:b/>
          <w:bCs/>
          <w:noProof/>
          <w:lang w:eastAsia="uk-UA"/>
        </w:rPr>
        <w:t>Положення про членство в Інституті Сертифікованих Фінансових Менеджерів (Великобританія)</w:t>
      </w:r>
    </w:p>
    <w:p w:rsidR="003A42BF" w:rsidRPr="00D2628E" w:rsidRDefault="003A42BF" w:rsidP="003A42BF">
      <w:pPr>
        <w:jc w:val="center"/>
        <w:rPr>
          <w:b/>
          <w:bCs/>
          <w:noProof/>
          <w:lang w:eastAsia="uk-UA"/>
        </w:rPr>
      </w:pPr>
    </w:p>
    <w:p w:rsidR="00D2628E" w:rsidRDefault="00D2628E" w:rsidP="003A42BF"/>
    <w:p w:rsidR="00D2628E" w:rsidRDefault="00D2628E" w:rsidP="003A42BF"/>
    <w:p w:rsidR="003A42BF" w:rsidRPr="00D2628E" w:rsidRDefault="003A42BF" w:rsidP="003A42BF">
      <w:pPr>
        <w:rPr>
          <w:b/>
          <w:bCs/>
        </w:rPr>
      </w:pPr>
      <w:r w:rsidRPr="00D2628E">
        <w:rPr>
          <w:b/>
          <w:bCs/>
        </w:rPr>
        <w:br/>
        <w:t xml:space="preserve">1. Загальні положення 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>1.1. Інститут Сертифікованих Фінансових Менеджерів (далі - ІСФМ) є міжнародним професійним об'єднанням фінансових фахівців, чинним більш, ніж в 132 країнах світу.</w:t>
      </w:r>
      <w:r w:rsidRPr="00D2628E">
        <w:br/>
      </w:r>
      <w:r w:rsidRPr="00D2628E">
        <w:rPr>
          <w:bCs/>
        </w:rPr>
        <w:t xml:space="preserve">1.2. Основною метою ІСФМ є сприяння підвищення професійного рівня своїх членів і сприяння їх кар'єрного росту. 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>1.3. Організаційну роботу щодо вступу в члени ІСФМ на території України здійснює ТОВ «ІСФМ - Україна» (далі Представництво).</w:t>
      </w:r>
    </w:p>
    <w:p w:rsidR="003A42BF" w:rsidRPr="00D2628E" w:rsidRDefault="003A42BF" w:rsidP="003A42BF">
      <w:pPr>
        <w:spacing w:after="0"/>
        <w:rPr>
          <w:b/>
          <w:bCs/>
        </w:rPr>
      </w:pPr>
      <w:r w:rsidRPr="00D2628E">
        <w:br/>
      </w:r>
      <w:r w:rsidRPr="00D2628E">
        <w:rPr>
          <w:b/>
          <w:bCs/>
        </w:rPr>
        <w:t>2. Основні вимоги до членів ІСФМ</w:t>
      </w:r>
    </w:p>
    <w:p w:rsidR="003A42BF" w:rsidRPr="00D2628E" w:rsidRDefault="003A42BF" w:rsidP="003A42BF">
      <w:pPr>
        <w:spacing w:after="0"/>
        <w:rPr>
          <w:b/>
          <w:bCs/>
        </w:rPr>
      </w:pPr>
      <w:r w:rsidRPr="00D2628E">
        <w:br/>
      </w:r>
      <w:r w:rsidRPr="00D2628E">
        <w:rPr>
          <w:bCs/>
        </w:rPr>
        <w:t xml:space="preserve">2.1. Виконання функцій, пов'язаних з управлінням, обліком і контролем в галузі фінансів на протязі не менше ніж 2 останніх років. 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 xml:space="preserve">2.2. Наявність кваліфікацій, присвоєних ІСФМ за результатами сертифікації ІСФМ. 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>2.3. Виконання рішень органів управління ІСФМ.</w:t>
      </w:r>
    </w:p>
    <w:p w:rsidR="003A42BF" w:rsidRPr="00D2628E" w:rsidRDefault="003A42BF" w:rsidP="003A42BF">
      <w:pPr>
        <w:spacing w:after="0"/>
        <w:rPr>
          <w:bCs/>
        </w:rPr>
      </w:pPr>
    </w:p>
    <w:p w:rsidR="003A42BF" w:rsidRPr="00D2628E" w:rsidRDefault="003A42BF" w:rsidP="003A42BF">
      <w:pPr>
        <w:spacing w:after="0"/>
        <w:rPr>
          <w:b/>
          <w:bCs/>
        </w:rPr>
      </w:pPr>
      <w:r w:rsidRPr="00D2628E">
        <w:rPr>
          <w:b/>
          <w:bCs/>
        </w:rPr>
        <w:t>3. Порядок вступу в ІСФМ</w:t>
      </w:r>
    </w:p>
    <w:p w:rsidR="003A42BF" w:rsidRPr="00D2628E" w:rsidRDefault="003A42BF" w:rsidP="003A42BF">
      <w:pPr>
        <w:spacing w:after="0"/>
        <w:rPr>
          <w:bCs/>
        </w:rPr>
      </w:pP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 xml:space="preserve">3.1. Претендент на вступ в ІСФМ направляє Представництву заяву на вступ та супровідні документи у письмовому або </w:t>
      </w:r>
      <w:proofErr w:type="spellStart"/>
      <w:r w:rsidRPr="00D2628E">
        <w:rPr>
          <w:bCs/>
        </w:rPr>
        <w:t>відсканованому</w:t>
      </w:r>
      <w:proofErr w:type="spellEnd"/>
      <w:r w:rsidRPr="00D2628E">
        <w:rPr>
          <w:bCs/>
        </w:rPr>
        <w:t xml:space="preserve"> варіанті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>3.2. Представництво направляє надійшли документи в ІСФМ для прийняття рішення.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>3.3. При позитивному рішенні ІСФМ направляє Представництву, а Представництво члену ІСФМ: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>3.3.1. членський сертифікат;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 xml:space="preserve">3.3.2. членську карту, яка передбачає можливість користуватися знижками на послуги, що представляються компаніями, які є партнерами ІСФМ і / або </w:t>
      </w:r>
      <w:proofErr w:type="spellStart"/>
      <w:r w:rsidRPr="00D2628E">
        <w:rPr>
          <w:bCs/>
        </w:rPr>
        <w:t>ІСБ</w:t>
      </w:r>
      <w:proofErr w:type="spellEnd"/>
      <w:r w:rsidRPr="00D2628E">
        <w:rPr>
          <w:bCs/>
        </w:rPr>
        <w:t>.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>3.4. Представництво вносить інформацію про нового члена ІСФМ до Реєстру членів ІСФМ, розміщений і направляє Сертифікат та членську карту члену ІСФМ.</w:t>
      </w:r>
    </w:p>
    <w:p w:rsidR="003A42BF" w:rsidRPr="00D2628E" w:rsidRDefault="003A42BF" w:rsidP="003A42BF">
      <w:pPr>
        <w:spacing w:after="0"/>
        <w:rPr>
          <w:b/>
          <w:bCs/>
        </w:rPr>
      </w:pPr>
      <w:r w:rsidRPr="00D2628E">
        <w:br/>
      </w:r>
      <w:r w:rsidRPr="00D2628E">
        <w:rPr>
          <w:b/>
          <w:bCs/>
        </w:rPr>
        <w:t>4. Види членства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br/>
      </w:r>
      <w:r w:rsidRPr="00D2628E">
        <w:rPr>
          <w:bCs/>
        </w:rPr>
        <w:t xml:space="preserve">4.1. У ІСФМ передбачені наступні види членства: 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 xml:space="preserve">4.1.1. </w:t>
      </w:r>
      <w:proofErr w:type="spellStart"/>
      <w:r w:rsidRPr="00D2628E">
        <w:rPr>
          <w:bCs/>
        </w:rPr>
        <w:t>Student</w:t>
      </w:r>
      <w:proofErr w:type="spellEnd"/>
      <w:r w:rsidRPr="00D2628E">
        <w:rPr>
          <w:bCs/>
        </w:rPr>
        <w:t xml:space="preserve"> </w:t>
      </w:r>
      <w:proofErr w:type="spellStart"/>
      <w:r w:rsidRPr="00D2628E">
        <w:rPr>
          <w:bCs/>
        </w:rPr>
        <w:t>member</w:t>
      </w:r>
      <w:proofErr w:type="spellEnd"/>
      <w:r w:rsidRPr="00D2628E">
        <w:rPr>
          <w:bCs/>
        </w:rPr>
        <w:t xml:space="preserve"> (Студентське членство) - даний вид членства передбачений для фахівців, що приступили до навчання за програмами ІСФМ; 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 xml:space="preserve">4.1.2. </w:t>
      </w:r>
      <w:proofErr w:type="spellStart"/>
      <w:r w:rsidRPr="00D2628E">
        <w:rPr>
          <w:bCs/>
        </w:rPr>
        <w:t>Associate</w:t>
      </w:r>
      <w:proofErr w:type="spellEnd"/>
      <w:r w:rsidRPr="00D2628E">
        <w:rPr>
          <w:bCs/>
        </w:rPr>
        <w:t xml:space="preserve"> </w:t>
      </w:r>
      <w:proofErr w:type="spellStart"/>
      <w:r w:rsidRPr="00D2628E">
        <w:rPr>
          <w:bCs/>
        </w:rPr>
        <w:t>member</w:t>
      </w:r>
      <w:proofErr w:type="spellEnd"/>
      <w:r w:rsidRPr="00D2628E">
        <w:rPr>
          <w:bCs/>
        </w:rPr>
        <w:t xml:space="preserve"> (ACFM, Асоційований член) - даний вид членства передбачений для фахівців, які отримали кваліфікацію «Професійний фінансовий менеджер» або «Професійний внутрішній аудитор»; 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lastRenderedPageBreak/>
        <w:t xml:space="preserve">4.1.3. </w:t>
      </w:r>
      <w:proofErr w:type="spellStart"/>
      <w:r w:rsidRPr="00D2628E">
        <w:rPr>
          <w:bCs/>
        </w:rPr>
        <w:t>Member</w:t>
      </w:r>
      <w:proofErr w:type="spellEnd"/>
      <w:r w:rsidRPr="00D2628E">
        <w:rPr>
          <w:bCs/>
        </w:rPr>
        <w:t xml:space="preserve"> (MCFM, Повний член) - даний вид членства передбачений для фахівців, які отримали кваліфікацію «Сертифікований фінансовий директор» або «Сертифікований професійний внутрішній аудитор»;</w:t>
      </w: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 xml:space="preserve"> 4.1.4. </w:t>
      </w:r>
      <w:proofErr w:type="spellStart"/>
      <w:r w:rsidRPr="00D2628E">
        <w:rPr>
          <w:bCs/>
        </w:rPr>
        <w:t>Fellow</w:t>
      </w:r>
      <w:proofErr w:type="spellEnd"/>
      <w:r w:rsidR="00E708A0" w:rsidRPr="00D2628E">
        <w:rPr>
          <w:bCs/>
        </w:rPr>
        <w:t xml:space="preserve"> </w:t>
      </w:r>
      <w:proofErr w:type="spellStart"/>
      <w:r w:rsidRPr="00D2628E">
        <w:rPr>
          <w:bCs/>
        </w:rPr>
        <w:t>member</w:t>
      </w:r>
      <w:proofErr w:type="spellEnd"/>
      <w:r w:rsidRPr="00D2628E">
        <w:rPr>
          <w:bCs/>
        </w:rPr>
        <w:t xml:space="preserve"> (FCFM, Член-партнер) - даний вид членства передбачений для компаній, чиї фахівці мають кваліфікацію CFM &amp; CFD</w:t>
      </w:r>
      <w:r w:rsidR="00C8044F" w:rsidRPr="00D2628E">
        <w:rPr>
          <w:bCs/>
        </w:rPr>
        <w:t xml:space="preserve"> </w:t>
      </w:r>
      <w:r w:rsidRPr="00D2628E">
        <w:rPr>
          <w:bCs/>
        </w:rPr>
        <w:t>і PIA &amp; CPIA.</w:t>
      </w:r>
    </w:p>
    <w:p w:rsidR="003A42BF" w:rsidRPr="00D2628E" w:rsidRDefault="003A42BF" w:rsidP="003A42BF">
      <w:pPr>
        <w:spacing w:after="0"/>
        <w:rPr>
          <w:rFonts w:ascii="inherit" w:eastAsia="Times New Roman" w:hAnsi="inherit" w:cs="Courier New"/>
          <w:color w:val="212121"/>
          <w:sz w:val="20"/>
          <w:szCs w:val="20"/>
          <w:lang w:eastAsia="uk-UA"/>
        </w:rPr>
      </w:pPr>
    </w:p>
    <w:p w:rsidR="003A42BF" w:rsidRPr="00D2628E" w:rsidRDefault="003A42BF" w:rsidP="003A42BF">
      <w:pPr>
        <w:spacing w:after="0"/>
        <w:rPr>
          <w:bCs/>
        </w:rPr>
      </w:pPr>
      <w:r w:rsidRPr="00D2628E">
        <w:rPr>
          <w:bCs/>
        </w:rPr>
        <w:t>4.2. У разі якщо кваліфікації отримані більш 1 року з моменту заяви на членство необхідно надати документи про щорічне підвищення кваліфікації в обсязі не менше 40 академічних годин.</w:t>
      </w:r>
    </w:p>
    <w:p w:rsidR="00C8044F" w:rsidRPr="00D2628E" w:rsidRDefault="00C8044F" w:rsidP="003A42BF">
      <w:pPr>
        <w:spacing w:after="0"/>
        <w:rPr>
          <w:bCs/>
        </w:rPr>
      </w:pPr>
    </w:p>
    <w:p w:rsidR="00C8044F" w:rsidRPr="00D2628E" w:rsidRDefault="00C8044F" w:rsidP="00C8044F">
      <w:pPr>
        <w:spacing w:after="0"/>
        <w:rPr>
          <w:rFonts w:ascii="inherit" w:hAnsi="inherit"/>
          <w:b/>
          <w:color w:val="212121"/>
        </w:rPr>
      </w:pPr>
      <w:r w:rsidRPr="00D2628E">
        <w:rPr>
          <w:b/>
        </w:rPr>
        <w:t>5. Права членів</w:t>
      </w:r>
    </w:p>
    <w:p w:rsidR="00C8044F" w:rsidRPr="00D2628E" w:rsidRDefault="00C8044F" w:rsidP="003A42BF">
      <w:pPr>
        <w:spacing w:after="0"/>
        <w:rPr>
          <w:bCs/>
        </w:rPr>
      </w:pPr>
      <w:r w:rsidRPr="00D2628E">
        <w:br/>
      </w:r>
      <w:r w:rsidRPr="00D2628E">
        <w:rPr>
          <w:bCs/>
        </w:rPr>
        <w:t xml:space="preserve">5.1. Отримувати інформацію про діяльність ІСФМ. </w:t>
      </w:r>
    </w:p>
    <w:p w:rsidR="00C8044F" w:rsidRPr="00D2628E" w:rsidRDefault="00C8044F" w:rsidP="003A42BF">
      <w:pPr>
        <w:spacing w:after="0"/>
        <w:rPr>
          <w:bCs/>
        </w:rPr>
      </w:pPr>
      <w:r w:rsidRPr="00D2628E">
        <w:rPr>
          <w:bCs/>
        </w:rPr>
        <w:t xml:space="preserve">5.2. Брати участь у розробці та обговоренні проектів документів, що визначають основні напрямки діяльності ІСФМ. </w:t>
      </w:r>
    </w:p>
    <w:p w:rsidR="00C8044F" w:rsidRPr="00D2628E" w:rsidRDefault="00C8044F" w:rsidP="003A42BF">
      <w:pPr>
        <w:spacing w:after="0"/>
        <w:rPr>
          <w:bCs/>
        </w:rPr>
      </w:pPr>
      <w:r w:rsidRPr="00D2628E">
        <w:rPr>
          <w:bCs/>
        </w:rPr>
        <w:t xml:space="preserve">5.3. Брати участь на пільговій основі в заходах, що проводяться ІСФМ, зокрема, в конкурсах, семінарах, конференціях. </w:t>
      </w:r>
    </w:p>
    <w:p w:rsidR="00C8044F" w:rsidRPr="00D2628E" w:rsidRDefault="00C8044F" w:rsidP="003A42BF">
      <w:pPr>
        <w:spacing w:after="0"/>
        <w:rPr>
          <w:bCs/>
        </w:rPr>
      </w:pPr>
      <w:r w:rsidRPr="00D2628E">
        <w:rPr>
          <w:bCs/>
        </w:rPr>
        <w:t xml:space="preserve">5.4. Вносити пропозиції до Представництва ІСФМ з питань, пов'язаних з його діяльністю і з діяльністю ІСФМ. </w:t>
      </w:r>
    </w:p>
    <w:p w:rsidR="00C8044F" w:rsidRPr="00D2628E" w:rsidRDefault="00C8044F" w:rsidP="003A42BF">
      <w:pPr>
        <w:spacing w:after="0"/>
        <w:rPr>
          <w:bCs/>
        </w:rPr>
      </w:pPr>
      <w:r w:rsidRPr="00D2628E">
        <w:rPr>
          <w:bCs/>
        </w:rPr>
        <w:t>5.5. Використовувати в установленому порядку, літерне позначення членства в ІСФМ (ACFM, MCFM, FCFM) в своєму фірмовому стилі.</w:t>
      </w:r>
      <w:r w:rsidRPr="00D2628E">
        <w:br/>
      </w:r>
      <w:r w:rsidRPr="00D2628E">
        <w:rPr>
          <w:bCs/>
        </w:rPr>
        <w:t xml:space="preserve">5.6. Вийти з членів ІСФМ на підставі письмової заяви. </w:t>
      </w:r>
    </w:p>
    <w:p w:rsidR="00C8044F" w:rsidRPr="00D2628E" w:rsidRDefault="00C8044F" w:rsidP="003A42BF">
      <w:pPr>
        <w:spacing w:after="0"/>
        <w:rPr>
          <w:bCs/>
        </w:rPr>
      </w:pPr>
      <w:r w:rsidRPr="00D2628E">
        <w:rPr>
          <w:bCs/>
        </w:rPr>
        <w:t>5.7. Мати інші права, що не суперечать, чинному законодавству, Положенням ІСФМ, його регламентам і рішенням Загальних зборів членів ІСФМ і його Ради.</w:t>
      </w:r>
    </w:p>
    <w:p w:rsidR="00C8044F" w:rsidRPr="00D2628E" w:rsidRDefault="00C8044F" w:rsidP="003A42BF">
      <w:pPr>
        <w:rPr>
          <w:b/>
        </w:rPr>
      </w:pPr>
      <w:r w:rsidRPr="00D2628E">
        <w:br/>
      </w:r>
      <w:r w:rsidRPr="00D2628E">
        <w:rPr>
          <w:b/>
        </w:rPr>
        <w:t>6. Обов'язки членів ІСФМ</w:t>
      </w:r>
    </w:p>
    <w:p w:rsidR="00C8044F" w:rsidRPr="00D2628E" w:rsidRDefault="00E708A0" w:rsidP="003A42BF">
      <w:pPr>
        <w:rPr>
          <w:bCs/>
        </w:rPr>
      </w:pPr>
      <w:r w:rsidRPr="00D2628E">
        <w:rPr>
          <w:bCs/>
        </w:rPr>
        <w:t xml:space="preserve">Член ICФМ зобов’язаний </w:t>
      </w:r>
    </w:p>
    <w:p w:rsidR="00E708A0" w:rsidRPr="00D2628E" w:rsidRDefault="00E708A0" w:rsidP="00AA5BBB">
      <w:pPr>
        <w:spacing w:after="0"/>
      </w:pPr>
      <w:r w:rsidRPr="00D2628E">
        <w:t>6.1.</w:t>
      </w:r>
      <w:r w:rsidR="00AA5BBB" w:rsidRPr="00D2628E">
        <w:t xml:space="preserve"> Високо професіонально виконувати  свої посадові обов’язки</w:t>
      </w:r>
    </w:p>
    <w:p w:rsidR="00CC05CC" w:rsidRPr="00D2628E" w:rsidRDefault="00AA5BBB" w:rsidP="00AA5BBB">
      <w:pPr>
        <w:spacing w:after="0"/>
      </w:pPr>
      <w:r w:rsidRPr="00D2628E">
        <w:t xml:space="preserve">6.2. Підвищувати </w:t>
      </w:r>
      <w:r w:rsidR="002411CA" w:rsidRPr="00D2628E">
        <w:t xml:space="preserve">кваліфікацію по програмам ІСФМ на очних и </w:t>
      </w:r>
      <w:proofErr w:type="spellStart"/>
      <w:r w:rsidR="002411CA" w:rsidRPr="00D2628E">
        <w:t>веб</w:t>
      </w:r>
      <w:proofErr w:type="spellEnd"/>
      <w:r w:rsidR="002411CA" w:rsidRPr="00D2628E">
        <w:t xml:space="preserve"> – семінарах, які проводяться в навчальних центрах , акредитованих Представництвом ІСФ</w:t>
      </w:r>
      <w:r w:rsidR="000D2923" w:rsidRPr="00D2628E">
        <w:t xml:space="preserve">М </w:t>
      </w:r>
      <w:r w:rsidR="00C6354A" w:rsidRPr="00D2628E">
        <w:t xml:space="preserve">у розмірі  неменше 40 навчальних годин щорічно; </w:t>
      </w:r>
      <w:proofErr w:type="spellStart"/>
      <w:r w:rsidR="00C6354A" w:rsidRPr="00D2628E">
        <w:t>тьютерство</w:t>
      </w:r>
      <w:proofErr w:type="spellEnd"/>
      <w:r w:rsidR="00C6354A" w:rsidRPr="00D2628E">
        <w:t xml:space="preserve">  написання авторських статей зараховується  як СРD.</w:t>
      </w:r>
      <w:r w:rsidR="00CC05CC" w:rsidRPr="00D2628E">
        <w:t xml:space="preserve"> </w:t>
      </w:r>
      <w:r w:rsidR="00CC05CC" w:rsidRPr="00D2628E">
        <w:br/>
        <w:t xml:space="preserve">6.3. Своєчасно сплачувати членські внески в обсязі, встановленому ІСФМ. </w:t>
      </w:r>
    </w:p>
    <w:p w:rsidR="00AA5BBB" w:rsidRPr="00D2628E" w:rsidRDefault="00CC05CC" w:rsidP="00AA5BBB">
      <w:pPr>
        <w:spacing w:after="0"/>
      </w:pPr>
      <w:r w:rsidRPr="00D2628E">
        <w:t>6.4. Оперативно повідомляти про зміну поштової адреси, номера телефону та електронної пошти.</w:t>
      </w:r>
    </w:p>
    <w:p w:rsidR="00CC05CC" w:rsidRPr="00D2628E" w:rsidRDefault="00CC05CC" w:rsidP="00CC05CC">
      <w:pPr>
        <w:spacing w:after="0"/>
        <w:rPr>
          <w:b/>
        </w:rPr>
      </w:pPr>
      <w:r w:rsidRPr="00D2628E">
        <w:br/>
      </w:r>
      <w:r w:rsidRPr="00D2628E">
        <w:rPr>
          <w:b/>
        </w:rPr>
        <w:t>7. Вартість членства становить</w:t>
      </w:r>
    </w:p>
    <w:p w:rsidR="00CC05CC" w:rsidRPr="00D2628E" w:rsidRDefault="00CC05CC" w:rsidP="00CC05CC">
      <w:pPr>
        <w:spacing w:after="0"/>
        <w:rPr>
          <w:b/>
        </w:rPr>
      </w:pPr>
      <w:r w:rsidRPr="00D2628E">
        <w:br/>
        <w:t>7.1. Студентське членство (</w:t>
      </w:r>
      <w:proofErr w:type="spellStart"/>
      <w:r w:rsidRPr="00D2628E">
        <w:t>Student</w:t>
      </w:r>
      <w:proofErr w:type="spellEnd"/>
      <w:r w:rsidRPr="00D2628E">
        <w:t xml:space="preserve"> </w:t>
      </w:r>
      <w:proofErr w:type="spellStart"/>
      <w:r w:rsidRPr="00D2628E">
        <w:t>member</w:t>
      </w:r>
      <w:proofErr w:type="spellEnd"/>
      <w:r w:rsidRPr="00D2628E">
        <w:t xml:space="preserve">) - 0 фунтів стерлінгів на рік. </w:t>
      </w:r>
    </w:p>
    <w:p w:rsidR="00CC05CC" w:rsidRPr="00D2628E" w:rsidRDefault="00CC05CC" w:rsidP="00CC05CC">
      <w:pPr>
        <w:spacing w:after="0"/>
      </w:pPr>
      <w:r w:rsidRPr="00D2628E">
        <w:t>7.2. Асоційований член (</w:t>
      </w:r>
      <w:proofErr w:type="spellStart"/>
      <w:r w:rsidRPr="00D2628E">
        <w:t>Associate</w:t>
      </w:r>
      <w:proofErr w:type="spellEnd"/>
      <w:r w:rsidRPr="00D2628E">
        <w:t xml:space="preserve"> </w:t>
      </w:r>
      <w:proofErr w:type="spellStart"/>
      <w:r w:rsidRPr="00D2628E">
        <w:t>Member</w:t>
      </w:r>
      <w:proofErr w:type="spellEnd"/>
      <w:r w:rsidRPr="00D2628E">
        <w:t xml:space="preserve">) - 130 фунтів стерлінгів на рік. </w:t>
      </w:r>
    </w:p>
    <w:p w:rsidR="00CC05CC" w:rsidRPr="00D2628E" w:rsidRDefault="00CC05CC" w:rsidP="00CC05CC">
      <w:pPr>
        <w:spacing w:after="0"/>
      </w:pPr>
      <w:r w:rsidRPr="00D2628E">
        <w:t>7.3. Повний член (</w:t>
      </w:r>
      <w:proofErr w:type="spellStart"/>
      <w:r w:rsidRPr="00D2628E">
        <w:t>Member</w:t>
      </w:r>
      <w:proofErr w:type="spellEnd"/>
      <w:r w:rsidRPr="00D2628E">
        <w:t xml:space="preserve">) - 150 фунтів стерлінгів / рік. </w:t>
      </w:r>
    </w:p>
    <w:p w:rsidR="00CC05CC" w:rsidRPr="00D2628E" w:rsidRDefault="00CC05CC" w:rsidP="00CC05CC">
      <w:pPr>
        <w:spacing w:after="0"/>
      </w:pPr>
      <w:r w:rsidRPr="00D2628E">
        <w:t>7.4. Дійсний член (</w:t>
      </w:r>
      <w:proofErr w:type="spellStart"/>
      <w:r w:rsidRPr="00D2628E">
        <w:t>Fellow</w:t>
      </w:r>
      <w:proofErr w:type="spellEnd"/>
      <w:r w:rsidRPr="00D2628E">
        <w:t xml:space="preserve"> </w:t>
      </w:r>
      <w:proofErr w:type="spellStart"/>
      <w:r w:rsidRPr="00D2628E">
        <w:t>Member</w:t>
      </w:r>
      <w:proofErr w:type="spellEnd"/>
      <w:r w:rsidRPr="00D2628E">
        <w:t>) - 190 фунтів стерлінгів на рік.</w:t>
      </w:r>
    </w:p>
    <w:p w:rsidR="00CC05CC" w:rsidRPr="00D2628E" w:rsidRDefault="00CC05CC" w:rsidP="00CC05CC">
      <w:pPr>
        <w:pStyle w:val="HTML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262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7.5. Оплата здійснюється в гривнях за курсом НБУ на день виставлення рахунку, без урахування податків. </w:t>
      </w:r>
    </w:p>
    <w:p w:rsidR="00CC05CC" w:rsidRPr="00D2628E" w:rsidRDefault="00CC05CC" w:rsidP="00CC05CC">
      <w:pPr>
        <w:spacing w:after="0"/>
      </w:pPr>
      <w:r w:rsidRPr="00D2628E">
        <w:t>Оплата рахунку повинна бути проведена не пізніше п'яти робочих днів з моменту отримання.</w:t>
      </w:r>
    </w:p>
    <w:p w:rsidR="00CC05CC" w:rsidRPr="00D2628E" w:rsidRDefault="00CC05CC" w:rsidP="00CC05CC">
      <w:pPr>
        <w:spacing w:after="0"/>
        <w:rPr>
          <w:b/>
        </w:rPr>
      </w:pPr>
      <w:r w:rsidRPr="00D2628E">
        <w:br/>
      </w:r>
      <w:r w:rsidRPr="00D2628E">
        <w:rPr>
          <w:b/>
        </w:rPr>
        <w:t>8. Порядок виключення членів із ІСФМ</w:t>
      </w:r>
    </w:p>
    <w:p w:rsidR="00CC05CC" w:rsidRPr="00D2628E" w:rsidRDefault="00CC05CC" w:rsidP="00CC05CC">
      <w:pPr>
        <w:spacing w:after="0"/>
      </w:pPr>
      <w:r w:rsidRPr="00D2628E">
        <w:br/>
        <w:t xml:space="preserve">8.1.Основаніямі для виключення члена зі складу ІСФМ за рішенням його керівних органів є: 8.2.1. особиста заява на адресу Представництва з додатком членського сертифіката і членської картки. </w:t>
      </w:r>
    </w:p>
    <w:p w:rsidR="00CC05CC" w:rsidRPr="00D2628E" w:rsidRDefault="00CC05CC" w:rsidP="00CC05CC">
      <w:pPr>
        <w:spacing w:after="0"/>
      </w:pPr>
      <w:r w:rsidRPr="00D2628E">
        <w:t>8.2.2. систематичне невиконання обов'язків члена ІСФМ, визначених у розділі 6 цього Положення.</w:t>
      </w:r>
    </w:p>
    <w:p w:rsidR="00CC05CC" w:rsidRPr="00D2628E" w:rsidRDefault="00CC05CC" w:rsidP="00CC05CC">
      <w:pPr>
        <w:rPr>
          <w:b/>
        </w:rPr>
      </w:pPr>
      <w:r w:rsidRPr="00D2628E">
        <w:lastRenderedPageBreak/>
        <w:br/>
      </w:r>
      <w:r w:rsidRPr="00D2628E">
        <w:rPr>
          <w:b/>
        </w:rPr>
        <w:t xml:space="preserve">ICFM &amp; ICB &amp; ICB </w:t>
      </w:r>
      <w:proofErr w:type="spellStart"/>
      <w:r w:rsidRPr="00D2628E">
        <w:rPr>
          <w:b/>
        </w:rPr>
        <w:t>Global</w:t>
      </w:r>
      <w:proofErr w:type="spellEnd"/>
      <w:r w:rsidRPr="00D2628E">
        <w:rPr>
          <w:b/>
        </w:rPr>
        <w:t xml:space="preserve">  </w:t>
      </w:r>
    </w:p>
    <w:p w:rsidR="00CC05CC" w:rsidRPr="00D2628E" w:rsidRDefault="00CC05CC" w:rsidP="00CC05CC">
      <w:r w:rsidRPr="00D2628E">
        <w:t xml:space="preserve">ICB </w:t>
      </w:r>
      <w:proofErr w:type="spellStart"/>
      <w:r w:rsidRPr="00D2628E">
        <w:t>Global</w:t>
      </w:r>
      <w:proofErr w:type="spellEnd"/>
      <w:r w:rsidRPr="00D2628E">
        <w:t xml:space="preserve">: </w:t>
      </w:r>
      <w:proofErr w:type="spellStart"/>
      <w:r w:rsidRPr="00D2628E">
        <w:t>The</w:t>
      </w:r>
      <w:proofErr w:type="spellEnd"/>
      <w:r w:rsidRPr="00D2628E">
        <w:t xml:space="preserve"> </w:t>
      </w:r>
      <w:proofErr w:type="spellStart"/>
      <w:r w:rsidRPr="00D2628E">
        <w:t>Institute</w:t>
      </w:r>
      <w:proofErr w:type="spellEnd"/>
      <w:r w:rsidRPr="00D2628E">
        <w:t xml:space="preserve"> </w:t>
      </w:r>
      <w:proofErr w:type="spellStart"/>
      <w:r w:rsidRPr="00D2628E">
        <w:t>of</w:t>
      </w:r>
      <w:proofErr w:type="spellEnd"/>
      <w:r w:rsidRPr="00D2628E">
        <w:t xml:space="preserve"> </w:t>
      </w:r>
      <w:proofErr w:type="spellStart"/>
      <w:r w:rsidRPr="00D2628E">
        <w:t>Certified</w:t>
      </w:r>
      <w:proofErr w:type="spellEnd"/>
      <w:r w:rsidRPr="00D2628E">
        <w:t xml:space="preserve"> </w:t>
      </w:r>
      <w:proofErr w:type="spellStart"/>
      <w:r w:rsidRPr="00D2628E">
        <w:t>Bookkeepers</w:t>
      </w:r>
      <w:proofErr w:type="spellEnd"/>
      <w:r w:rsidRPr="00D2628E">
        <w:t xml:space="preserve"> </w:t>
      </w:r>
      <w:r w:rsidR="00FF5834" w:rsidRPr="00D2628E">
        <w:t xml:space="preserve"> </w:t>
      </w:r>
      <w:proofErr w:type="spellStart"/>
      <w:r w:rsidRPr="00D2628E">
        <w:t>and</w:t>
      </w:r>
      <w:proofErr w:type="spellEnd"/>
      <w:r w:rsidRPr="00D2628E">
        <w:t xml:space="preserve"> </w:t>
      </w:r>
      <w:r w:rsidR="00FF5834" w:rsidRPr="00D2628E">
        <w:t xml:space="preserve"> </w:t>
      </w:r>
      <w:proofErr w:type="spellStart"/>
      <w:r w:rsidRPr="00D2628E">
        <w:t>The</w:t>
      </w:r>
      <w:proofErr w:type="spellEnd"/>
      <w:r w:rsidRPr="00D2628E">
        <w:t xml:space="preserve"> </w:t>
      </w:r>
      <w:proofErr w:type="spellStart"/>
      <w:r w:rsidRPr="00D2628E">
        <w:t>Institute</w:t>
      </w:r>
      <w:proofErr w:type="spellEnd"/>
      <w:r w:rsidRPr="00D2628E">
        <w:t xml:space="preserve"> </w:t>
      </w:r>
      <w:proofErr w:type="spellStart"/>
      <w:r w:rsidRPr="00D2628E">
        <w:t>of</w:t>
      </w:r>
      <w:proofErr w:type="spellEnd"/>
      <w:r w:rsidRPr="00D2628E">
        <w:t xml:space="preserve"> </w:t>
      </w:r>
      <w:proofErr w:type="spellStart"/>
      <w:r w:rsidRPr="00D2628E">
        <w:t>Certified</w:t>
      </w:r>
      <w:proofErr w:type="spellEnd"/>
      <w:r w:rsidRPr="00D2628E">
        <w:t xml:space="preserve"> </w:t>
      </w:r>
      <w:proofErr w:type="spellStart"/>
      <w:r w:rsidRPr="00D2628E">
        <w:t>Financial</w:t>
      </w:r>
      <w:proofErr w:type="spellEnd"/>
      <w:r w:rsidRPr="00D2628E">
        <w:t xml:space="preserve"> </w:t>
      </w:r>
      <w:proofErr w:type="spellStart"/>
      <w:r w:rsidRPr="00D2628E">
        <w:t>Managers</w:t>
      </w:r>
      <w:proofErr w:type="spellEnd"/>
      <w:r w:rsidRPr="00D2628E">
        <w:t xml:space="preserve">. </w:t>
      </w:r>
      <w:proofErr w:type="spellStart"/>
      <w:r w:rsidRPr="00D2628E">
        <w:t>Head</w:t>
      </w:r>
      <w:proofErr w:type="spellEnd"/>
      <w:r w:rsidRPr="00D2628E">
        <w:t xml:space="preserve"> Office </w:t>
      </w:r>
      <w:proofErr w:type="spellStart"/>
      <w:r w:rsidRPr="00D2628E">
        <w:t>of</w:t>
      </w:r>
      <w:proofErr w:type="spellEnd"/>
      <w:r w:rsidRPr="00D2628E">
        <w:t xml:space="preserve"> ICFM &amp; ICB </w:t>
      </w:r>
      <w:proofErr w:type="spellStart"/>
      <w:r w:rsidRPr="00D2628E">
        <w:t>in</w:t>
      </w:r>
      <w:proofErr w:type="spellEnd"/>
      <w:r w:rsidRPr="00D2628E">
        <w:t xml:space="preserve"> </w:t>
      </w:r>
      <w:proofErr w:type="spellStart"/>
      <w:r w:rsidRPr="00D2628E">
        <w:t>London</w:t>
      </w:r>
      <w:proofErr w:type="spellEnd"/>
      <w:r w:rsidRPr="00D2628E">
        <w:t xml:space="preserve">  ICB </w:t>
      </w:r>
      <w:proofErr w:type="spellStart"/>
      <w:r w:rsidRPr="00D2628E">
        <w:t>Global</w:t>
      </w:r>
      <w:proofErr w:type="spellEnd"/>
      <w:r w:rsidRPr="00D2628E">
        <w:t xml:space="preserve">: ICB &amp; ICFM </w:t>
      </w:r>
      <w:proofErr w:type="spellStart"/>
      <w:r w:rsidRPr="00D2628E">
        <w:t>has</w:t>
      </w:r>
      <w:proofErr w:type="spellEnd"/>
      <w:r w:rsidRPr="00D2628E">
        <w:t xml:space="preserve"> </w:t>
      </w:r>
      <w:proofErr w:type="spellStart"/>
      <w:r w:rsidRPr="00D2628E">
        <w:t>it</w:t>
      </w:r>
      <w:proofErr w:type="spellEnd"/>
      <w:r w:rsidRPr="00D2628E">
        <w:t xml:space="preserve"> </w:t>
      </w:r>
      <w:proofErr w:type="spellStart"/>
      <w:r w:rsidRPr="00D2628E">
        <w:t>srepresentatives</w:t>
      </w:r>
      <w:proofErr w:type="spellEnd"/>
      <w:r w:rsidRPr="00D2628E">
        <w:t xml:space="preserve"> </w:t>
      </w:r>
      <w:proofErr w:type="spellStart"/>
      <w:r w:rsidRPr="00D2628E">
        <w:t>in</w:t>
      </w:r>
      <w:proofErr w:type="spellEnd"/>
      <w:r w:rsidRPr="00D2628E">
        <w:t xml:space="preserve"> 132 </w:t>
      </w:r>
      <w:proofErr w:type="spellStart"/>
      <w:r w:rsidRPr="00D2628E">
        <w:t>countries</w:t>
      </w:r>
      <w:proofErr w:type="spellEnd"/>
      <w:r w:rsidRPr="00D2628E">
        <w:t xml:space="preserve">. 5200 </w:t>
      </w:r>
      <w:proofErr w:type="spellStart"/>
      <w:r w:rsidRPr="00D2628E">
        <w:t>examination</w:t>
      </w:r>
      <w:proofErr w:type="spellEnd"/>
      <w:r w:rsidRPr="00D2628E">
        <w:t xml:space="preserve"> </w:t>
      </w:r>
      <w:proofErr w:type="spellStart"/>
      <w:r w:rsidRPr="00D2628E">
        <w:t>centers</w:t>
      </w:r>
      <w:proofErr w:type="spellEnd"/>
      <w:r w:rsidRPr="00D2628E">
        <w:t xml:space="preserve"> </w:t>
      </w:r>
      <w:proofErr w:type="spellStart"/>
      <w:r w:rsidRPr="00D2628E">
        <w:t>in</w:t>
      </w:r>
      <w:proofErr w:type="spellEnd"/>
      <w:r w:rsidR="00FF5834" w:rsidRPr="00D2628E">
        <w:t xml:space="preserve"> </w:t>
      </w:r>
      <w:proofErr w:type="spellStart"/>
      <w:r w:rsidRPr="00D2628E">
        <w:t>the</w:t>
      </w:r>
      <w:proofErr w:type="spellEnd"/>
      <w:r w:rsidR="00FF5834" w:rsidRPr="00D2628E">
        <w:t xml:space="preserve"> </w:t>
      </w:r>
      <w:proofErr w:type="spellStart"/>
      <w:r w:rsidRPr="00D2628E">
        <w:t>world</w:t>
      </w:r>
      <w:proofErr w:type="spellEnd"/>
      <w:r w:rsidRPr="00D2628E">
        <w:t xml:space="preserve">. 200 000 </w:t>
      </w:r>
      <w:proofErr w:type="spellStart"/>
      <w:r w:rsidRPr="00D2628E">
        <w:t>students</w:t>
      </w:r>
      <w:proofErr w:type="spellEnd"/>
      <w:r w:rsidRPr="00D2628E">
        <w:t xml:space="preserve"> </w:t>
      </w:r>
      <w:proofErr w:type="spellStart"/>
      <w:r w:rsidRPr="00D2628E">
        <w:t>and</w:t>
      </w:r>
      <w:proofErr w:type="spellEnd"/>
      <w:r w:rsidRPr="00D2628E">
        <w:t xml:space="preserve"> </w:t>
      </w:r>
      <w:proofErr w:type="spellStart"/>
      <w:r w:rsidRPr="00D2628E">
        <w:t>members</w:t>
      </w:r>
      <w:proofErr w:type="spellEnd"/>
      <w:r w:rsidRPr="00D2628E">
        <w:t xml:space="preserve"> </w:t>
      </w:r>
      <w:proofErr w:type="spellStart"/>
      <w:r w:rsidRPr="00D2628E">
        <w:t>in</w:t>
      </w:r>
      <w:proofErr w:type="spellEnd"/>
      <w:r w:rsidRPr="00D2628E">
        <w:t xml:space="preserve"> </w:t>
      </w:r>
      <w:proofErr w:type="spellStart"/>
      <w:r w:rsidRPr="00D2628E">
        <w:t>the</w:t>
      </w:r>
      <w:proofErr w:type="spellEnd"/>
      <w:r w:rsidRPr="00D2628E">
        <w:t xml:space="preserve"> </w:t>
      </w:r>
      <w:proofErr w:type="spellStart"/>
      <w:r w:rsidRPr="00D2628E">
        <w:t>world</w:t>
      </w:r>
      <w:proofErr w:type="spellEnd"/>
    </w:p>
    <w:sectPr w:rsidR="00CC05CC" w:rsidRPr="00D2628E" w:rsidSect="00203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A42BF"/>
    <w:rsid w:val="000D2923"/>
    <w:rsid w:val="00203E6C"/>
    <w:rsid w:val="002411CA"/>
    <w:rsid w:val="002521B0"/>
    <w:rsid w:val="003A42BF"/>
    <w:rsid w:val="00A2497F"/>
    <w:rsid w:val="00AA5BBB"/>
    <w:rsid w:val="00C6354A"/>
    <w:rsid w:val="00C8044F"/>
    <w:rsid w:val="00CC05CC"/>
    <w:rsid w:val="00D2628E"/>
    <w:rsid w:val="00E708A0"/>
    <w:rsid w:val="00FF5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4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2BF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8</cp:revision>
  <dcterms:created xsi:type="dcterms:W3CDTF">2019-01-22T11:19:00Z</dcterms:created>
  <dcterms:modified xsi:type="dcterms:W3CDTF">2019-01-23T11:58:00Z</dcterms:modified>
</cp:coreProperties>
</file>