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B" w:rsidRPr="00661493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</w:t>
      </w:r>
    </w:p>
    <w:p w:rsidR="0031573B" w:rsidRPr="00661493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31573B" w:rsidRPr="0031573B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573B">
        <w:rPr>
          <w:rFonts w:ascii="Arial Narrow" w:eastAsia="Times New Roman" w:hAnsi="Arial Narrow" w:cs="Arial"/>
          <w:sz w:val="24"/>
          <w:szCs w:val="24"/>
          <w:lang w:eastAsia="ru-RU"/>
        </w:rPr>
        <w:t>Погоджено та Затверджено ICFMUK</w:t>
      </w:r>
    </w:p>
    <w:p w:rsidR="0031573B" w:rsidRPr="0031573B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573B">
        <w:rPr>
          <w:rFonts w:ascii="Arial Narrow" w:eastAsia="Times New Roman" w:hAnsi="Arial Narrow" w:cs="Arial"/>
          <w:sz w:val="24"/>
          <w:szCs w:val="24"/>
          <w:lang w:eastAsia="ru-RU"/>
        </w:rPr>
        <w:t>10 березня 2010 рік</w:t>
      </w:r>
    </w:p>
    <w:p w:rsidR="0031573B" w:rsidRPr="0031573B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573B">
        <w:rPr>
          <w:rFonts w:ascii="Arial Narrow" w:eastAsia="Times New Roman" w:hAnsi="Arial Narrow" w:cs="Arial"/>
          <w:sz w:val="24"/>
          <w:szCs w:val="24"/>
          <w:lang w:eastAsia="ru-RU"/>
        </w:rPr>
        <w:t>25 квітня 2018</w:t>
      </w:r>
    </w:p>
    <w:p w:rsidR="0031573B" w:rsidRPr="0031573B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-499745</wp:posOffset>
            </wp:positionV>
            <wp:extent cx="981710" cy="1133475"/>
            <wp:effectExtent l="19050" t="0" r="8890" b="0"/>
            <wp:wrapTight wrapText="bothSides">
              <wp:wrapPolygon edited="0">
                <wp:start x="-419" y="0"/>
                <wp:lineTo x="-419" y="21418"/>
                <wp:lineTo x="21796" y="21418"/>
                <wp:lineTo x="21796" y="0"/>
                <wp:lineTo x="-41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73B">
        <w:rPr>
          <w:rFonts w:ascii="Arial Narrow" w:eastAsia="Times New Roman" w:hAnsi="Arial Narrow" w:cs="Arial"/>
          <w:sz w:val="24"/>
          <w:szCs w:val="24"/>
          <w:lang w:eastAsia="ru-RU"/>
        </w:rPr>
        <w:t>Координатор ІСФМ Великобританія в Україні</w:t>
      </w:r>
    </w:p>
    <w:p w:rsidR="0031573B" w:rsidRPr="0031573B" w:rsidRDefault="0031573B" w:rsidP="0031573B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spellStart"/>
      <w:r w:rsidRPr="00661493">
        <w:rPr>
          <w:rFonts w:ascii="Arial Narrow" w:eastAsia="Times New Roman" w:hAnsi="Arial Narrow" w:cs="Arial"/>
          <w:sz w:val="24"/>
          <w:szCs w:val="24"/>
          <w:lang w:eastAsia="ru-RU"/>
        </w:rPr>
        <w:t>Хорікова</w:t>
      </w:r>
      <w:proofErr w:type="spellEnd"/>
      <w:r w:rsidRPr="0066149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О.</w:t>
      </w:r>
    </w:p>
    <w:p w:rsidR="0067477D" w:rsidRPr="00661493" w:rsidRDefault="0067477D"/>
    <w:p w:rsidR="0031573B" w:rsidRPr="00661493" w:rsidRDefault="0031573B"/>
    <w:p w:rsidR="0031573B" w:rsidRPr="00661493" w:rsidRDefault="0031573B" w:rsidP="0031573B">
      <w:pPr>
        <w:spacing w:before="120"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ПРАВИЛА ПОВЕДІНКИ ПРЕТЕНДЕНТІВ</w:t>
      </w:r>
    </w:p>
    <w:p w:rsidR="0031573B" w:rsidRPr="00661493" w:rsidRDefault="0031573B" w:rsidP="0031573B">
      <w:pPr>
        <w:spacing w:before="120"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кваліфі</w:t>
      </w:r>
      <w:r w:rsid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каційного іспиту на отримання ди</w:t>
      </w: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плома </w:t>
      </w:r>
      <w:proofErr w:type="spellStart"/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DipICFM</w:t>
      </w:r>
      <w:proofErr w:type="spellEnd"/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(Великобританія)</w:t>
      </w:r>
    </w:p>
    <w:p w:rsidR="0031573B" w:rsidRPr="00661493" w:rsidRDefault="0031573B" w:rsidP="0031573B">
      <w:pPr>
        <w:spacing w:before="120"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Тривалість іспиту</w:t>
      </w: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становить 4 години.</w:t>
      </w:r>
    </w:p>
    <w:p w:rsidR="0031573B" w:rsidRPr="00661493" w:rsidRDefault="0031573B" w:rsidP="0031573B">
      <w:pPr>
        <w:pStyle w:val="a3"/>
        <w:spacing w:line="276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Під час іспиту претенденту:</w:t>
      </w:r>
    </w:p>
    <w:p w:rsidR="0031573B" w:rsidRPr="00661493" w:rsidRDefault="0031573B" w:rsidP="0031573B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Не дозволяється:</w:t>
      </w:r>
    </w:p>
    <w:p w:rsidR="0031573B" w:rsidRPr="00661493" w:rsidRDefault="0031573B" w:rsidP="0031573B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1. розмовляти з іншими претендентами, підказувати або отримувати підказки в будь-якій формі, передавати іншим претендентам будь-які матеріали;</w:t>
      </w:r>
    </w:p>
    <w:p w:rsidR="0031573B" w:rsidRPr="00661493" w:rsidRDefault="0031573B" w:rsidP="0031573B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2. виносити з екзаменаційної кімнати матеріали, пов'язані з виконанням екзаменаційного завдання;</w:t>
      </w:r>
    </w:p>
    <w:p w:rsidR="0031573B" w:rsidRPr="00661493" w:rsidRDefault="0031573B" w:rsidP="0031573B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користуватися мобільним телефоном, </w:t>
      </w:r>
      <w:proofErr w:type="spellStart"/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гаджетами</w:t>
      </w:r>
      <w:proofErr w:type="spellEnd"/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ПК та </w:t>
      </w:r>
      <w:proofErr w:type="spellStart"/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інтернетом</w:t>
      </w:r>
      <w:proofErr w:type="spellEnd"/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1573B" w:rsidRPr="00661493" w:rsidRDefault="0031573B" w:rsidP="0031573B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br/>
      </w: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Дозволяється </w:t>
      </w: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використовувати калькулятор, дисконтні таблиці, формули і таблиці, які видавалися з пакетом екзаменаційних робіт претендента Спостерігачами проведення іспиту. В</w:t>
      </w:r>
      <w:r w:rsid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них допускається наявність рукописних заміток претендента.</w:t>
      </w:r>
    </w:p>
    <w:p w:rsidR="0031573B" w:rsidRPr="00661493" w:rsidRDefault="0031573B" w:rsidP="0031573B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Порядок виконання екзаменаційної роботи</w:t>
      </w:r>
    </w:p>
    <w:p w:rsidR="0031573B" w:rsidRPr="00661493" w:rsidRDefault="0031573B" w:rsidP="0031573B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 виконанні екзаменаційної роботи претенденти </w:t>
      </w: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зобов'язані:</w:t>
      </w:r>
    </w:p>
    <w:p w:rsidR="00327537" w:rsidRPr="00661493" w:rsidRDefault="00327537" w:rsidP="0031573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br/>
      </w: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1.Запісивать хід виконання практичних завдань і отримані відповіді на окремих робочих аркушах (чисті аркуші паперу), а роботу над кожним таким завданням починати з нового аркуша. </w:t>
      </w:r>
    </w:p>
    <w:p w:rsidR="00661493" w:rsidRPr="00661493" w:rsidRDefault="00327537" w:rsidP="0031573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Отримані відповіді в результаті виконання практичних завдань виділяти (брати в рамочку); </w:t>
      </w:r>
    </w:p>
    <w:p w:rsidR="00661493" w:rsidRPr="00661493" w:rsidRDefault="00327537" w:rsidP="0031573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Відповіді на тестові питання відзначити (обвести кружком); </w:t>
      </w:r>
    </w:p>
    <w:p w:rsidR="00661493" w:rsidRPr="00661493" w:rsidRDefault="00327537" w:rsidP="0031573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У разі внесення змін до відповіді засвідчити їх правильність своїм підписом; </w:t>
      </w:r>
    </w:p>
    <w:p w:rsidR="00327537" w:rsidRPr="00661493" w:rsidRDefault="00327537" w:rsidP="0031573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5. Після завершення часу, відведеного на іспит, претенденти зобов'язані припинити роботу і, не покидаючи свого місця, очікувати Представника ІСФМ, щоб здати йому заповнений комплект екзаменаційних матеріалів;</w:t>
      </w:r>
    </w:p>
    <w:p w:rsidR="00661493" w:rsidRPr="00661493" w:rsidRDefault="00661493" w:rsidP="00661493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6. Перевірити комплектність екзаменаційних матеріалів, які повинні містити:</w:t>
      </w:r>
    </w:p>
    <w:p w:rsidR="00661493" w:rsidRPr="00661493" w:rsidRDefault="00661493" w:rsidP="00661493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заповнену претендентом екзаменаційну форму із зазначенням реєстраційного номера і варіанти     </w:t>
      </w:r>
    </w:p>
    <w:p w:rsidR="00661493" w:rsidRPr="00661493" w:rsidRDefault="00661493" w:rsidP="00661493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екзаменаційного завдання;</w:t>
      </w:r>
    </w:p>
    <w:p w:rsidR="00661493" w:rsidRPr="00661493" w:rsidRDefault="00661493" w:rsidP="00661493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- екзаменаційний модуль;</w:t>
      </w:r>
    </w:p>
    <w:p w:rsidR="00661493" w:rsidRPr="00661493" w:rsidRDefault="00661493" w:rsidP="00661493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- робочі листи з виконаними практичними завданнями.</w:t>
      </w:r>
    </w:p>
    <w:p w:rsidR="00661493" w:rsidRPr="00661493" w:rsidRDefault="00661493" w:rsidP="00661493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Претенденти при здачі екзаменаційного модуля Представнику ІСФМ повинні в його присутності порахувати кількість листів модуля, вказати їх кількість в екзаменаційної формі і поставити підпис.</w:t>
      </w:r>
    </w:p>
    <w:p w:rsidR="00661493" w:rsidRPr="00661493" w:rsidRDefault="00661493" w:rsidP="00661493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Представник ІСФМ</w:t>
      </w:r>
    </w:p>
    <w:p w:rsidR="00661493" w:rsidRPr="00661493" w:rsidRDefault="00661493" w:rsidP="00661493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1. Дотримує контроль над дотриманням правил проведення іспиту та Положення про проведення іспиту.</w:t>
      </w:r>
    </w:p>
    <w:p w:rsidR="00661493" w:rsidRPr="00661493" w:rsidRDefault="00661493" w:rsidP="00661493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2. Зобов'язаний повідомляти претендентам про початок іспиту в момент завершення видачі екзаменаційного завдання претендентам, а також про час його закінчення за 30 хвилин і за 5 хвилин до його закінчення</w:t>
      </w:r>
    </w:p>
    <w:p w:rsidR="00661493" w:rsidRPr="00661493" w:rsidRDefault="00661493" w:rsidP="00661493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61493">
        <w:rPr>
          <w:rFonts w:ascii="Arial Narrow" w:eastAsia="Times New Roman" w:hAnsi="Arial Narrow" w:cs="Times New Roman"/>
          <w:sz w:val="24"/>
          <w:szCs w:val="24"/>
          <w:lang w:eastAsia="ru-RU"/>
        </w:rPr>
        <w:t>3. Має право відсторонити претендента від участі в іспиті без попередження, якщо претендент порушив Правила поведінки претендента на іспиті. Іспит при цьому вважається не зданим, а реєстраційний внесок претендентові не повертається.</w:t>
      </w:r>
    </w:p>
    <w:p w:rsidR="00661493" w:rsidRPr="00661493" w:rsidRDefault="00661493" w:rsidP="0031573B">
      <w:pPr>
        <w:spacing w:before="120" w:after="0" w:line="240" w:lineRule="auto"/>
        <w:jc w:val="both"/>
        <w:rPr>
          <w:rFonts w:ascii="inherit" w:hAnsi="inherit"/>
          <w:color w:val="212121"/>
        </w:rPr>
      </w:pPr>
    </w:p>
    <w:p w:rsidR="00661493" w:rsidRPr="00661493" w:rsidRDefault="00661493" w:rsidP="00661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1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Ознайомлений                                                 Підпис кандидата                               Дата і рік</w:t>
      </w:r>
    </w:p>
    <w:p w:rsidR="0031573B" w:rsidRPr="00661493" w:rsidRDefault="0031573B" w:rsidP="006614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573B" w:rsidRPr="00661493" w:rsidRDefault="0031573B"/>
    <w:sectPr w:rsidR="0031573B" w:rsidRPr="00661493" w:rsidSect="00674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573B"/>
    <w:rsid w:val="0031573B"/>
    <w:rsid w:val="00327537"/>
    <w:rsid w:val="00661493"/>
    <w:rsid w:val="0067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D"/>
  </w:style>
  <w:style w:type="paragraph" w:styleId="1">
    <w:name w:val="heading 1"/>
    <w:basedOn w:val="a"/>
    <w:next w:val="a"/>
    <w:link w:val="10"/>
    <w:uiPriority w:val="9"/>
    <w:qFormat/>
    <w:rsid w:val="0031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5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5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1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157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1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5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57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2019-01-18T09:37:00Z</dcterms:created>
  <dcterms:modified xsi:type="dcterms:W3CDTF">2019-01-18T10:20:00Z</dcterms:modified>
</cp:coreProperties>
</file>