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3" w:rsidRDefault="008D2DD3" w:rsidP="008D2DD3">
      <w:pPr>
        <w:jc w:val="center"/>
        <w:rPr>
          <w:rFonts w:eastAsia="Times New Roman"/>
          <w:b/>
          <w:bCs/>
          <w:noProof/>
          <w:sz w:val="24"/>
          <w:szCs w:val="24"/>
          <w:lang w:val="en-US" w:eastAsia="uk-UA"/>
        </w:rPr>
      </w:pPr>
    </w:p>
    <w:p w:rsidR="008D2DD3" w:rsidRDefault="00771105" w:rsidP="008D2D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-299720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105" w:rsidRPr="00771105" w:rsidRDefault="00771105" w:rsidP="008D2D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</w:p>
    <w:p w:rsidR="008D2DD3" w:rsidRPr="009B3A92" w:rsidRDefault="008D2DD3" w:rsidP="008D2D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rPr>
          <w:rFonts w:eastAsia="Times New Roman"/>
          <w:b/>
          <w:bCs/>
          <w:noProof/>
          <w:sz w:val="24"/>
          <w:szCs w:val="24"/>
          <w:lang w:val="ru-RU" w:eastAsia="uk-UA"/>
        </w:rPr>
        <w:t>ПРОГРАМ</w:t>
      </w:r>
      <w:r w:rsidR="00AC0AE3">
        <w:rPr>
          <w:rFonts w:eastAsia="Times New Roman"/>
          <w:b/>
          <w:bCs/>
          <w:noProof/>
          <w:sz w:val="24"/>
          <w:szCs w:val="24"/>
          <w:lang w:eastAsia="uk-UA"/>
        </w:rPr>
        <w:t>М</w:t>
      </w:r>
      <w:r>
        <w:rPr>
          <w:rFonts w:eastAsia="Times New Roman"/>
          <w:b/>
          <w:bCs/>
          <w:noProof/>
          <w:sz w:val="24"/>
          <w:szCs w:val="24"/>
          <w:lang w:val="ru-RU" w:eastAsia="uk-UA"/>
        </w:rPr>
        <w:t>А CF</w:t>
      </w:r>
      <w:r w:rsidRPr="008D2DD3">
        <w:rPr>
          <w:rFonts w:eastAsia="Times New Roman"/>
          <w:b/>
          <w:bCs/>
          <w:noProof/>
          <w:sz w:val="24"/>
          <w:szCs w:val="24"/>
          <w:lang w:val="ru-RU" w:eastAsia="uk-UA"/>
        </w:rPr>
        <w:t>М</w:t>
      </w:r>
      <w:r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ICFM UK (72 години) </w:t>
      </w:r>
    </w:p>
    <w:p w:rsidR="008D2DD3" w:rsidRDefault="008D2DD3" w:rsidP="00771105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> "</w:t>
      </w:r>
      <w:r w:rsidRPr="008D2DD3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</w:t>
      </w:r>
      <w:r w:rsidR="00771105" w:rsidRPr="00771105">
        <w:rPr>
          <w:rFonts w:eastAsia="Times New Roman"/>
          <w:b/>
          <w:bCs/>
          <w:noProof/>
          <w:sz w:val="24"/>
          <w:szCs w:val="24"/>
          <w:lang w:val="ru-RU" w:eastAsia="uk-UA"/>
        </w:rPr>
        <w:t>Правовые основы финансового менеджмента</w:t>
      </w:r>
      <w:r w:rsidR="00771105"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</w:t>
      </w:r>
      <w:r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>"</w:t>
      </w:r>
    </w:p>
    <w:p w:rsidR="006961B5" w:rsidRDefault="006961B5"/>
    <w:p w:rsidR="004D5C9E" w:rsidRDefault="004D5C9E"/>
    <w:p w:rsidR="008D2DD3" w:rsidRPr="00771105" w:rsidRDefault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1.  Финансовая деятельность государства</w:t>
      </w:r>
    </w:p>
    <w:p w:rsidR="00603451" w:rsidRPr="00771105" w:rsidRDefault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2. Финансовое право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3. Государственный финансовый контроль </w:t>
      </w:r>
    </w:p>
    <w:p w:rsidR="00603451" w:rsidRPr="00771105" w:rsidRDefault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4. Бюджетное право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5.  Правовое регулирование государственных и муниципальных доходов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6. Налоговое право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7. Налоги и сборы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8. Региональные и местные налоги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9. Правовое регулирование государственного кредита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10. Страховое право 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11. Правовое регулирование государственных расходов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12. Финансово-правовое регулирование банковской деятельности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13. Правовое обеспечение и регулирование рынка ценных бумаг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14. Финансово-правовое регулирование денежной системы 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15. Правовое регулирование денежного оборота и расчетов 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16. Инвестиционное право </w:t>
      </w:r>
    </w:p>
    <w:p w:rsidR="00603451" w:rsidRPr="00771105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>17. Основы валютного права</w:t>
      </w:r>
    </w:p>
    <w:p w:rsidR="00603451" w:rsidRPr="00164CFF" w:rsidRDefault="00603451" w:rsidP="00603451">
      <w:pPr>
        <w:rPr>
          <w:rFonts w:cs="Arial"/>
          <w:lang w:val="ru-RU"/>
        </w:rPr>
      </w:pPr>
      <w:r w:rsidRPr="00164CFF">
        <w:rPr>
          <w:rFonts w:cs="Arial"/>
          <w:lang w:val="ru-RU"/>
        </w:rPr>
        <w:t xml:space="preserve">18. Правовые основы бухгалтерского учета </w:t>
      </w:r>
    </w:p>
    <w:p w:rsidR="00603451" w:rsidRPr="00771105" w:rsidRDefault="00603451" w:rsidP="00603451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sectPr w:rsidR="00603451" w:rsidRPr="00771105" w:rsidSect="0069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2DD3"/>
    <w:rsid w:val="000207AF"/>
    <w:rsid w:val="00164CFF"/>
    <w:rsid w:val="004B6C81"/>
    <w:rsid w:val="004D5C9E"/>
    <w:rsid w:val="00603451"/>
    <w:rsid w:val="006961B5"/>
    <w:rsid w:val="00771105"/>
    <w:rsid w:val="008D2DD3"/>
    <w:rsid w:val="00AC0AE3"/>
    <w:rsid w:val="00D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10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5</cp:revision>
  <dcterms:created xsi:type="dcterms:W3CDTF">2019-02-25T13:25:00Z</dcterms:created>
  <dcterms:modified xsi:type="dcterms:W3CDTF">2019-02-25T14:24:00Z</dcterms:modified>
</cp:coreProperties>
</file>