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F8" w:rsidRDefault="00854FAC" w:rsidP="006C13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94363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cfm.ru/imgs/logo_icfm.gif" style="width:98.4pt;height:130.8pt;visibility:visible">
            <v:imagedata r:id="rId8" o:title=""/>
          </v:shape>
        </w:pict>
      </w:r>
      <w:r w:rsidR="00090FF8" w:rsidRPr="001E4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090FF8" w:rsidRPr="001E4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0FF8" w:rsidRPr="000E7746" w:rsidRDefault="00090FF8" w:rsidP="003C1FAC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ПРОГРАММА </w:t>
      </w:r>
      <w:r>
        <w:rPr>
          <w:b/>
          <w:bCs/>
          <w:sz w:val="24"/>
          <w:szCs w:val="24"/>
          <w:lang w:val="en-US" w:eastAsia="ru-RU"/>
        </w:rPr>
        <w:t>SMF</w:t>
      </w:r>
      <w:r w:rsidR="00724C20">
        <w:rPr>
          <w:b/>
          <w:bCs/>
          <w:sz w:val="24"/>
          <w:szCs w:val="24"/>
          <w:lang w:val="uk-UA" w:eastAsia="ru-RU"/>
        </w:rPr>
        <w:t xml:space="preserve"> </w:t>
      </w:r>
      <w:r>
        <w:rPr>
          <w:b/>
          <w:bCs/>
          <w:sz w:val="24"/>
          <w:szCs w:val="24"/>
          <w:lang w:val="en-US" w:eastAsia="ru-RU"/>
        </w:rPr>
        <w:t>ICFM</w:t>
      </w:r>
      <w:r w:rsidR="00724C20">
        <w:rPr>
          <w:b/>
          <w:bCs/>
          <w:sz w:val="24"/>
          <w:szCs w:val="24"/>
          <w:lang w:val="uk-UA" w:eastAsia="ru-RU"/>
        </w:rPr>
        <w:t xml:space="preserve"> </w:t>
      </w:r>
      <w:r>
        <w:rPr>
          <w:b/>
          <w:bCs/>
          <w:sz w:val="24"/>
          <w:szCs w:val="24"/>
          <w:lang w:val="en-US" w:eastAsia="ru-RU"/>
        </w:rPr>
        <w:t>UK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0E7746">
        <w:rPr>
          <w:b/>
          <w:bCs/>
          <w:sz w:val="24"/>
          <w:szCs w:val="24"/>
          <w:lang w:eastAsia="ru-RU"/>
        </w:rPr>
        <w:t xml:space="preserve">72 </w:t>
      </w:r>
      <w:r>
        <w:rPr>
          <w:b/>
          <w:bCs/>
          <w:sz w:val="24"/>
          <w:szCs w:val="24"/>
          <w:lang w:eastAsia="ru-RU"/>
        </w:rPr>
        <w:t>часа)</w:t>
      </w:r>
    </w:p>
    <w:p w:rsidR="00090FF8" w:rsidRPr="004B3D8D" w:rsidRDefault="00090FF8" w:rsidP="006C137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0FF8" w:rsidRPr="003C1FAC" w:rsidRDefault="00090FF8" w:rsidP="003C1FAC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3C1FAC">
        <w:rPr>
          <w:b/>
          <w:bCs/>
          <w:sz w:val="28"/>
          <w:szCs w:val="28"/>
          <w:lang w:eastAsia="ru-RU"/>
        </w:rPr>
        <w:t>СТРАТЕГИЧЕСКИЕ ИНСТРУМЕНТЫ УПРАВЛЕНИЯ ФИНАНСАМИ И ПРИНЯТИЕ УПРАВЛЕНЧЕСКИХ РЕШЕНИЙ</w:t>
      </w:r>
    </w:p>
    <w:p w:rsidR="00090FF8" w:rsidRDefault="00090FF8" w:rsidP="006C1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FF8" w:rsidRPr="003C1FAC" w:rsidRDefault="00090FF8" w:rsidP="006C1374">
      <w:pPr>
        <w:numPr>
          <w:ilvl w:val="0"/>
          <w:numId w:val="2"/>
        </w:numPr>
        <w:tabs>
          <w:tab w:val="num" w:pos="900"/>
        </w:tabs>
        <w:spacing w:after="0"/>
        <w:jc w:val="both"/>
        <w:rPr>
          <w:b/>
          <w:bCs/>
          <w:sz w:val="28"/>
          <w:szCs w:val="28"/>
          <w:lang w:eastAsia="ru-RU"/>
        </w:rPr>
      </w:pPr>
      <w:r w:rsidRPr="003C1FAC">
        <w:rPr>
          <w:b/>
          <w:bCs/>
          <w:sz w:val="28"/>
          <w:szCs w:val="28"/>
          <w:lang w:eastAsia="ru-RU"/>
        </w:rPr>
        <w:t>Современные технологии управления</w:t>
      </w:r>
    </w:p>
    <w:p w:rsidR="00090FF8" w:rsidRPr="008E73F9" w:rsidRDefault="00090FF8" w:rsidP="001F17E3">
      <w:pPr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 xml:space="preserve">   </w:t>
      </w: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val="en-US" w:eastAsia="ru-RU"/>
        </w:rPr>
        <w:t xml:space="preserve"> </w:t>
      </w:r>
      <w:r w:rsidRPr="008E73F9">
        <w:rPr>
          <w:sz w:val="24"/>
          <w:szCs w:val="24"/>
          <w:lang w:eastAsia="ru-RU"/>
        </w:rPr>
        <w:t>Современные технологии управления</w:t>
      </w:r>
    </w:p>
    <w:p w:rsidR="00090FF8" w:rsidRPr="003C1FAC" w:rsidRDefault="00090FF8" w:rsidP="003C1FAC">
      <w:pPr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  </w:t>
      </w:r>
      <w:r w:rsidRPr="003C1FAC">
        <w:rPr>
          <w:sz w:val="24"/>
          <w:szCs w:val="24"/>
          <w:lang w:eastAsia="ru-RU"/>
        </w:rPr>
        <w:t>Шесть сигма</w:t>
      </w:r>
    </w:p>
    <w:p w:rsidR="00090FF8" w:rsidRPr="003C1FAC" w:rsidRDefault="00090FF8" w:rsidP="003C1FAC">
      <w:pPr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3.  </w:t>
      </w:r>
      <w:r w:rsidRPr="003C1FAC">
        <w:rPr>
          <w:sz w:val="24"/>
          <w:szCs w:val="24"/>
          <w:lang w:eastAsia="ru-RU"/>
        </w:rPr>
        <w:t>Точно в срок (</w:t>
      </w:r>
      <w:proofErr w:type="spellStart"/>
      <w:r w:rsidRPr="003C1FAC">
        <w:rPr>
          <w:sz w:val="24"/>
          <w:szCs w:val="24"/>
          <w:lang w:eastAsia="ru-RU"/>
        </w:rPr>
        <w:t>Just-in-time</w:t>
      </w:r>
      <w:proofErr w:type="spellEnd"/>
      <w:r w:rsidRPr="003C1FAC">
        <w:rPr>
          <w:sz w:val="24"/>
          <w:szCs w:val="24"/>
          <w:lang w:eastAsia="ru-RU"/>
        </w:rPr>
        <w:t xml:space="preserve">) и </w:t>
      </w:r>
      <w:proofErr w:type="spellStart"/>
      <w:r w:rsidRPr="003C1FAC">
        <w:rPr>
          <w:sz w:val="24"/>
          <w:szCs w:val="24"/>
          <w:lang w:eastAsia="ru-RU"/>
        </w:rPr>
        <w:t>канбаны</w:t>
      </w:r>
      <w:proofErr w:type="spellEnd"/>
    </w:p>
    <w:p w:rsidR="00090FF8" w:rsidRPr="003C1FAC" w:rsidRDefault="00090FF8" w:rsidP="003C1FAC">
      <w:pPr>
        <w:spacing w:after="0"/>
        <w:jc w:val="both"/>
        <w:rPr>
          <w:sz w:val="24"/>
          <w:szCs w:val="24"/>
          <w:lang w:eastAsia="ru-RU"/>
        </w:rPr>
      </w:pPr>
      <w:r w:rsidRPr="00FD58FF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4.  </w:t>
      </w:r>
      <w:r w:rsidRPr="003C1FAC">
        <w:rPr>
          <w:sz w:val="24"/>
          <w:szCs w:val="24"/>
          <w:lang w:eastAsia="ru-RU"/>
        </w:rPr>
        <w:t xml:space="preserve">Теория ограничений </w:t>
      </w:r>
      <w:proofErr w:type="spellStart"/>
      <w:r w:rsidRPr="003C1FAC">
        <w:rPr>
          <w:sz w:val="24"/>
          <w:szCs w:val="24"/>
          <w:lang w:eastAsia="ru-RU"/>
        </w:rPr>
        <w:t>Голдратта</w:t>
      </w:r>
      <w:proofErr w:type="spellEnd"/>
      <w:r w:rsidRPr="003C1FAC">
        <w:rPr>
          <w:sz w:val="24"/>
          <w:szCs w:val="24"/>
          <w:lang w:eastAsia="ru-RU"/>
        </w:rPr>
        <w:t xml:space="preserve"> (TOC)</w:t>
      </w:r>
    </w:p>
    <w:p w:rsidR="00090FF8" w:rsidRPr="003C1FAC" w:rsidRDefault="00090FF8" w:rsidP="003C1FAC">
      <w:pPr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5.  </w:t>
      </w:r>
      <w:r w:rsidRPr="003C1FAC">
        <w:rPr>
          <w:sz w:val="24"/>
          <w:szCs w:val="24"/>
          <w:lang w:eastAsia="ru-RU"/>
        </w:rPr>
        <w:t>Система сбалансированных показателей ССП (</w:t>
      </w:r>
      <w:proofErr w:type="spellStart"/>
      <w:r w:rsidRPr="003C1FAC">
        <w:rPr>
          <w:sz w:val="24"/>
          <w:szCs w:val="24"/>
          <w:lang w:eastAsia="ru-RU"/>
        </w:rPr>
        <w:t>BalanceSoreCard</w:t>
      </w:r>
      <w:proofErr w:type="spellEnd"/>
      <w:r w:rsidRPr="003C1FAC">
        <w:rPr>
          <w:sz w:val="24"/>
          <w:szCs w:val="24"/>
          <w:lang w:eastAsia="ru-RU"/>
        </w:rPr>
        <w:t xml:space="preserve"> – BSC)</w:t>
      </w:r>
    </w:p>
    <w:p w:rsidR="00090FF8" w:rsidRPr="003C1FAC" w:rsidRDefault="00090FF8" w:rsidP="006C1374">
      <w:pPr>
        <w:tabs>
          <w:tab w:val="num" w:pos="720"/>
        </w:tabs>
        <w:spacing w:after="0"/>
        <w:ind w:firstLine="142"/>
        <w:jc w:val="both"/>
        <w:rPr>
          <w:sz w:val="24"/>
          <w:szCs w:val="24"/>
          <w:lang w:eastAsia="ru-RU"/>
        </w:rPr>
      </w:pPr>
    </w:p>
    <w:p w:rsidR="00090FF8" w:rsidRPr="003C1FAC" w:rsidRDefault="00090FF8" w:rsidP="00AD08EA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FAC">
        <w:rPr>
          <w:b/>
          <w:bCs/>
          <w:sz w:val="28"/>
          <w:szCs w:val="28"/>
          <w:lang w:eastAsia="ru-RU"/>
        </w:rPr>
        <w:t>2. Принципы управления затратами</w:t>
      </w:r>
      <w:r w:rsidRPr="003C1FAC">
        <w:rPr>
          <w:b/>
          <w:bCs/>
          <w:sz w:val="28"/>
          <w:szCs w:val="28"/>
          <w:lang w:eastAsia="ru-RU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827969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1. </w:t>
      </w:r>
      <w:r w:rsidRPr="00827969">
        <w:rPr>
          <w:sz w:val="24"/>
          <w:szCs w:val="24"/>
          <w:lang w:eastAsia="ru-RU"/>
        </w:rPr>
        <w:t xml:space="preserve"> </w:t>
      </w:r>
      <w:r w:rsidRPr="003C1FAC">
        <w:rPr>
          <w:sz w:val="24"/>
          <w:szCs w:val="24"/>
          <w:lang w:eastAsia="ru-RU"/>
        </w:rPr>
        <w:t>Затраты предприятия и их место в управленческом учёте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827969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2.  </w:t>
      </w:r>
      <w:r w:rsidRPr="003C1FAC">
        <w:rPr>
          <w:sz w:val="24"/>
          <w:szCs w:val="24"/>
          <w:lang w:eastAsia="ru-RU"/>
        </w:rPr>
        <w:t>Прямые и косвенные затраты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827969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3  </w:t>
      </w:r>
      <w:r w:rsidRPr="00FD58FF">
        <w:rPr>
          <w:sz w:val="24"/>
          <w:szCs w:val="24"/>
          <w:lang w:eastAsia="ru-RU"/>
        </w:rPr>
        <w:t xml:space="preserve"> </w:t>
      </w:r>
      <w:r w:rsidRPr="003C1FAC">
        <w:rPr>
          <w:sz w:val="24"/>
          <w:szCs w:val="24"/>
          <w:lang w:eastAsia="ru-RU"/>
        </w:rPr>
        <w:t>Контроль и распределение затрат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827969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4. </w:t>
      </w:r>
      <w:r w:rsidRPr="00FD58FF">
        <w:rPr>
          <w:sz w:val="24"/>
          <w:szCs w:val="24"/>
          <w:lang w:eastAsia="ru-RU"/>
        </w:rPr>
        <w:t xml:space="preserve"> </w:t>
      </w:r>
      <w:r w:rsidRPr="003C1FAC">
        <w:rPr>
          <w:sz w:val="24"/>
          <w:szCs w:val="24"/>
          <w:lang w:eastAsia="ru-RU"/>
        </w:rPr>
        <w:t>Производственные и непроизводственные расходы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FD58FF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5.  </w:t>
      </w:r>
      <w:r w:rsidRPr="003C1FAC">
        <w:rPr>
          <w:sz w:val="24"/>
          <w:szCs w:val="24"/>
          <w:lang w:eastAsia="ru-RU"/>
        </w:rPr>
        <w:t>Производственная себестоимость и расходы периода.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827969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>6.</w:t>
      </w:r>
      <w:r w:rsidRPr="0082796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3C1FAC">
        <w:rPr>
          <w:sz w:val="24"/>
          <w:szCs w:val="24"/>
          <w:lang w:eastAsia="ru-RU"/>
        </w:rPr>
        <w:t>Динамика поведения затрат</w:t>
      </w:r>
    </w:p>
    <w:p w:rsidR="00090FF8" w:rsidRPr="003C1FAC" w:rsidRDefault="00C05BA2" w:rsidP="003C1FAC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val="uk-UA" w:eastAsia="ru-RU"/>
        </w:rPr>
        <w:t xml:space="preserve">7. </w:t>
      </w:r>
      <w:r w:rsidR="00090FF8">
        <w:rPr>
          <w:sz w:val="24"/>
          <w:szCs w:val="24"/>
          <w:lang w:eastAsia="ru-RU"/>
        </w:rPr>
        <w:t xml:space="preserve"> </w:t>
      </w:r>
      <w:r w:rsidR="00090FF8" w:rsidRPr="003C1FAC">
        <w:rPr>
          <w:sz w:val="24"/>
          <w:szCs w:val="24"/>
          <w:lang w:eastAsia="ru-RU"/>
        </w:rPr>
        <w:t>Постоянные и переменные затраты</w:t>
      </w:r>
    </w:p>
    <w:p w:rsidR="00090FF8" w:rsidRPr="003C1FAC" w:rsidRDefault="00C05BA2" w:rsidP="003C1FAC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8. </w:t>
      </w:r>
      <w:r w:rsidR="00090FF8" w:rsidRPr="003C1FAC">
        <w:rPr>
          <w:sz w:val="24"/>
          <w:szCs w:val="24"/>
          <w:lang w:eastAsia="ru-RU"/>
        </w:rPr>
        <w:t>Полупостоянные и полупеременные затраты</w:t>
      </w:r>
    </w:p>
    <w:p w:rsidR="00090FF8" w:rsidRPr="003C1FAC" w:rsidRDefault="00C05BA2" w:rsidP="003C1FAC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val="uk-UA" w:eastAsia="ru-RU"/>
        </w:rPr>
        <w:t xml:space="preserve">9. </w:t>
      </w:r>
      <w:r w:rsidR="00090FF8">
        <w:rPr>
          <w:sz w:val="24"/>
          <w:szCs w:val="24"/>
          <w:lang w:eastAsia="ru-RU"/>
        </w:rPr>
        <w:t xml:space="preserve"> </w:t>
      </w:r>
      <w:r w:rsidR="00090FF8" w:rsidRPr="003C1FAC">
        <w:rPr>
          <w:sz w:val="24"/>
          <w:szCs w:val="24"/>
          <w:lang w:eastAsia="ru-RU"/>
        </w:rPr>
        <w:t>Релевантные и нерелевантные затраты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827969">
        <w:rPr>
          <w:sz w:val="24"/>
          <w:szCs w:val="24"/>
          <w:lang w:eastAsia="ru-RU"/>
        </w:rPr>
        <w:t xml:space="preserve">    </w:t>
      </w:r>
      <w:r w:rsidR="00C05BA2">
        <w:rPr>
          <w:sz w:val="24"/>
          <w:szCs w:val="24"/>
          <w:lang w:eastAsia="ru-RU"/>
        </w:rPr>
        <w:t xml:space="preserve">10. </w:t>
      </w:r>
      <w:r w:rsidRPr="003C1FAC">
        <w:rPr>
          <w:sz w:val="24"/>
          <w:szCs w:val="24"/>
          <w:lang w:eastAsia="ru-RU"/>
        </w:rPr>
        <w:t>Устранимые и неустранимые (неизбежные) затраты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827969">
        <w:rPr>
          <w:sz w:val="24"/>
          <w:szCs w:val="24"/>
          <w:lang w:eastAsia="ru-RU"/>
        </w:rPr>
        <w:t xml:space="preserve">   </w:t>
      </w:r>
      <w:r w:rsidR="00FD58FF">
        <w:rPr>
          <w:sz w:val="24"/>
          <w:szCs w:val="24"/>
          <w:lang w:eastAsia="ru-RU"/>
        </w:rPr>
        <w:t xml:space="preserve"> </w:t>
      </w:r>
      <w:r w:rsidR="00C05BA2">
        <w:rPr>
          <w:sz w:val="24"/>
          <w:szCs w:val="24"/>
          <w:lang w:val="uk-UA" w:eastAsia="ru-RU"/>
        </w:rPr>
        <w:t xml:space="preserve">11. </w:t>
      </w:r>
      <w:r w:rsidRPr="003C1FAC">
        <w:rPr>
          <w:sz w:val="24"/>
          <w:szCs w:val="24"/>
          <w:lang w:eastAsia="ru-RU"/>
        </w:rPr>
        <w:t>Невозвратные издержки.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827969">
        <w:rPr>
          <w:sz w:val="24"/>
          <w:szCs w:val="24"/>
          <w:lang w:eastAsia="ru-RU"/>
        </w:rPr>
        <w:t xml:space="preserve">    </w:t>
      </w:r>
      <w:r w:rsidR="00C05BA2">
        <w:rPr>
          <w:sz w:val="24"/>
          <w:szCs w:val="24"/>
          <w:lang w:val="uk-UA" w:eastAsia="ru-RU"/>
        </w:rPr>
        <w:t xml:space="preserve">12. </w:t>
      </w:r>
      <w:r w:rsidRPr="003C1FAC">
        <w:rPr>
          <w:sz w:val="24"/>
          <w:szCs w:val="24"/>
          <w:lang w:eastAsia="ru-RU"/>
        </w:rPr>
        <w:t>Альтернативные издержки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827969">
        <w:rPr>
          <w:sz w:val="24"/>
          <w:szCs w:val="24"/>
          <w:lang w:eastAsia="ru-RU"/>
        </w:rPr>
        <w:t xml:space="preserve">    </w:t>
      </w:r>
      <w:r w:rsidR="00C05BA2">
        <w:rPr>
          <w:sz w:val="24"/>
          <w:szCs w:val="24"/>
          <w:lang w:val="uk-UA" w:eastAsia="ru-RU"/>
        </w:rPr>
        <w:t xml:space="preserve">13. </w:t>
      </w:r>
      <w:r>
        <w:rPr>
          <w:sz w:val="24"/>
          <w:szCs w:val="24"/>
          <w:lang w:eastAsia="ru-RU"/>
        </w:rPr>
        <w:t xml:space="preserve"> </w:t>
      </w:r>
      <w:r w:rsidRPr="003C1FAC">
        <w:rPr>
          <w:sz w:val="24"/>
          <w:szCs w:val="24"/>
          <w:lang w:eastAsia="ru-RU"/>
        </w:rPr>
        <w:t>Инкрементальные и маржинальные затраты</w:t>
      </w:r>
    </w:p>
    <w:p w:rsidR="00090FF8" w:rsidRPr="003C1FAC" w:rsidRDefault="00090FF8" w:rsidP="003C1FAC">
      <w:pPr>
        <w:spacing w:after="0"/>
        <w:rPr>
          <w:sz w:val="24"/>
          <w:szCs w:val="24"/>
          <w:lang w:eastAsia="ru-RU"/>
        </w:rPr>
      </w:pPr>
      <w:r w:rsidRPr="000B3514">
        <w:rPr>
          <w:sz w:val="24"/>
          <w:szCs w:val="24"/>
          <w:lang w:eastAsia="ru-RU"/>
        </w:rPr>
        <w:t xml:space="preserve">    </w:t>
      </w:r>
      <w:r w:rsidR="00C05BA2">
        <w:rPr>
          <w:sz w:val="24"/>
          <w:szCs w:val="24"/>
          <w:lang w:eastAsia="ru-RU"/>
        </w:rPr>
        <w:t>14.</w:t>
      </w:r>
      <w:r w:rsidR="00C05BA2">
        <w:rPr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</w:t>
      </w:r>
      <w:r w:rsidRPr="003C1FAC">
        <w:rPr>
          <w:sz w:val="24"/>
          <w:szCs w:val="24"/>
          <w:lang w:eastAsia="ru-RU"/>
        </w:rPr>
        <w:t xml:space="preserve">Позаказная и </w:t>
      </w:r>
      <w:proofErr w:type="spellStart"/>
      <w:r w:rsidRPr="003C1FAC">
        <w:rPr>
          <w:sz w:val="24"/>
          <w:szCs w:val="24"/>
          <w:lang w:eastAsia="ru-RU"/>
        </w:rPr>
        <w:t>попроцессная</w:t>
      </w:r>
      <w:proofErr w:type="spellEnd"/>
      <w:r w:rsidRPr="003C1FAC">
        <w:rPr>
          <w:sz w:val="24"/>
          <w:szCs w:val="24"/>
          <w:lang w:eastAsia="ru-RU"/>
        </w:rPr>
        <w:t xml:space="preserve"> калькуляция затрат.</w:t>
      </w:r>
    </w:p>
    <w:p w:rsidR="00090FF8" w:rsidRDefault="00090FF8" w:rsidP="003C1FAC">
      <w:pPr>
        <w:rPr>
          <w:rFonts w:ascii="Times New Roman" w:hAnsi="Times New Roman" w:cs="Times New Roman"/>
          <w:sz w:val="24"/>
          <w:szCs w:val="24"/>
        </w:rPr>
      </w:pPr>
    </w:p>
    <w:p w:rsidR="00090FF8" w:rsidRDefault="00090FF8" w:rsidP="003C1FAC">
      <w:pPr>
        <w:rPr>
          <w:rFonts w:ascii="Times New Roman" w:hAnsi="Times New Roman" w:cs="Times New Roman"/>
          <w:sz w:val="24"/>
          <w:szCs w:val="24"/>
        </w:rPr>
      </w:pPr>
    </w:p>
    <w:p w:rsidR="00090FF8" w:rsidRPr="003C1FAC" w:rsidRDefault="00090FF8" w:rsidP="003C1FAC">
      <w:pPr>
        <w:pStyle w:val="ab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C1FAC">
        <w:rPr>
          <w:b/>
          <w:bCs/>
          <w:sz w:val="28"/>
          <w:szCs w:val="28"/>
          <w:lang w:eastAsia="ru-RU"/>
        </w:rPr>
        <w:lastRenderedPageBreak/>
        <w:t>Анализ «затраты-объём-прибыль»</w:t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1F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90FF8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 </w:t>
      </w:r>
      <w:r w:rsidRPr="00B83DD3">
        <w:rPr>
          <w:sz w:val="24"/>
          <w:szCs w:val="24"/>
          <w:lang w:eastAsia="ru-RU"/>
        </w:rPr>
        <w:t>Анализ «Затраты-объём-прибыль» (CVP-анализ)</w:t>
      </w:r>
    </w:p>
    <w:p w:rsidR="00090FF8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 Точка безубыточности</w:t>
      </w:r>
    </w:p>
    <w:p w:rsidR="00090FF8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</w:t>
      </w:r>
      <w:r w:rsidRPr="003C1FAC">
        <w:rPr>
          <w:sz w:val="24"/>
          <w:szCs w:val="24"/>
          <w:lang w:eastAsia="ru-RU"/>
        </w:rPr>
        <w:t>Маржинальная прибыль</w:t>
      </w:r>
    </w:p>
    <w:p w:rsidR="00090FF8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 </w:t>
      </w:r>
      <w:r w:rsidRPr="008E73F9">
        <w:rPr>
          <w:sz w:val="24"/>
          <w:szCs w:val="24"/>
          <w:lang w:eastAsia="ru-RU"/>
        </w:rPr>
        <w:t>Прим</w:t>
      </w:r>
      <w:r>
        <w:rPr>
          <w:sz w:val="24"/>
          <w:szCs w:val="24"/>
          <w:lang w:eastAsia="ru-RU"/>
        </w:rPr>
        <w:t>ер расчёта точки безубыточности</w:t>
      </w:r>
    </w:p>
    <w:p w:rsidR="00090FF8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 </w:t>
      </w:r>
      <w:r w:rsidRPr="008E73F9">
        <w:rPr>
          <w:sz w:val="24"/>
          <w:szCs w:val="24"/>
          <w:lang w:eastAsia="ru-RU"/>
        </w:rPr>
        <w:t>Подход с точки зрения равенства (</w:t>
      </w:r>
      <w:proofErr w:type="spellStart"/>
      <w:r w:rsidRPr="008E73F9">
        <w:rPr>
          <w:sz w:val="24"/>
          <w:szCs w:val="24"/>
          <w:lang w:eastAsia="ru-RU"/>
        </w:rPr>
        <w:t>EquationApproach</w:t>
      </w:r>
      <w:proofErr w:type="spellEnd"/>
      <w:r w:rsidRPr="008E73F9">
        <w:rPr>
          <w:sz w:val="24"/>
          <w:szCs w:val="24"/>
          <w:lang w:eastAsia="ru-RU"/>
        </w:rPr>
        <w:t>)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 </w:t>
      </w:r>
      <w:r w:rsidRPr="008E73F9">
        <w:rPr>
          <w:sz w:val="24"/>
          <w:szCs w:val="24"/>
          <w:lang w:eastAsia="ru-RU"/>
        </w:rPr>
        <w:t>График связей  «Затраты – Объём – Прибыль»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 </w:t>
      </w:r>
      <w:r w:rsidRPr="008E73F9">
        <w:rPr>
          <w:sz w:val="24"/>
          <w:szCs w:val="24"/>
          <w:lang w:eastAsia="ru-RU"/>
        </w:rPr>
        <w:t xml:space="preserve">Целевая чистая прибыль (TNP - </w:t>
      </w:r>
      <w:proofErr w:type="spellStart"/>
      <w:r w:rsidRPr="008E73F9">
        <w:rPr>
          <w:sz w:val="24"/>
          <w:szCs w:val="24"/>
          <w:lang w:eastAsia="ru-RU"/>
        </w:rPr>
        <w:t>Targetnetprofit</w:t>
      </w:r>
      <w:proofErr w:type="spellEnd"/>
      <w:r w:rsidRPr="008E73F9">
        <w:rPr>
          <w:sz w:val="24"/>
          <w:szCs w:val="24"/>
          <w:lang w:eastAsia="ru-RU"/>
        </w:rPr>
        <w:t>)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 </w:t>
      </w:r>
      <w:r w:rsidRPr="008E73F9">
        <w:rPr>
          <w:sz w:val="24"/>
          <w:szCs w:val="24"/>
          <w:lang w:eastAsia="ru-RU"/>
        </w:rPr>
        <w:t>Маржа безопасности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 </w:t>
      </w:r>
      <w:r w:rsidRPr="008E73F9">
        <w:rPr>
          <w:sz w:val="24"/>
          <w:szCs w:val="24"/>
          <w:lang w:eastAsia="ru-RU"/>
        </w:rPr>
        <w:t>Изменение в постоянных затратах.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Pr="008E73F9">
        <w:rPr>
          <w:sz w:val="24"/>
          <w:szCs w:val="24"/>
          <w:lang w:eastAsia="ru-RU"/>
        </w:rPr>
        <w:t>Изменения в маржинальной прибыли на единицу продукции (</w:t>
      </w:r>
      <w:proofErr w:type="spellStart"/>
      <w:r w:rsidRPr="008E73F9">
        <w:rPr>
          <w:sz w:val="24"/>
          <w:szCs w:val="24"/>
          <w:lang w:eastAsia="ru-RU"/>
        </w:rPr>
        <w:t>UnitContributionMargin</w:t>
      </w:r>
      <w:proofErr w:type="spellEnd"/>
      <w:r w:rsidRPr="008E73F9">
        <w:rPr>
          <w:sz w:val="24"/>
          <w:szCs w:val="24"/>
          <w:lang w:eastAsia="ru-RU"/>
        </w:rPr>
        <w:t>)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Pr="008E73F9">
        <w:rPr>
          <w:sz w:val="24"/>
          <w:szCs w:val="24"/>
          <w:lang w:eastAsia="ru-RU"/>
        </w:rPr>
        <w:t>Предсказание ожидаемой прибыли и требуемого объёма продаж.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Pr="008E73F9">
        <w:rPr>
          <w:sz w:val="24"/>
          <w:szCs w:val="24"/>
          <w:lang w:eastAsia="ru-RU"/>
        </w:rPr>
        <w:t>CVP-Анализ в сложном производстве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Pr="008E73F9">
        <w:rPr>
          <w:sz w:val="24"/>
          <w:szCs w:val="24"/>
          <w:lang w:eastAsia="ru-RU"/>
        </w:rPr>
        <w:t>Предположения, лежащие в основе CVP-анализа.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Pr="008E73F9">
        <w:rPr>
          <w:sz w:val="24"/>
          <w:szCs w:val="24"/>
          <w:lang w:eastAsia="ru-RU"/>
        </w:rPr>
        <w:t>Структура затрат (</w:t>
      </w:r>
      <w:proofErr w:type="spellStart"/>
      <w:r w:rsidRPr="008E73F9">
        <w:rPr>
          <w:sz w:val="24"/>
          <w:szCs w:val="24"/>
          <w:lang w:eastAsia="ru-RU"/>
        </w:rPr>
        <w:t>CostStructure</w:t>
      </w:r>
      <w:proofErr w:type="spellEnd"/>
      <w:r w:rsidRPr="008E73F9">
        <w:rPr>
          <w:sz w:val="24"/>
          <w:szCs w:val="24"/>
          <w:lang w:eastAsia="ru-RU"/>
        </w:rPr>
        <w:t>) и операционный рычаг (</w:t>
      </w:r>
      <w:proofErr w:type="spellStart"/>
      <w:r w:rsidRPr="008E73F9">
        <w:rPr>
          <w:sz w:val="24"/>
          <w:szCs w:val="24"/>
          <w:lang w:eastAsia="ru-RU"/>
        </w:rPr>
        <w:t>OperatingLeverage</w:t>
      </w:r>
      <w:proofErr w:type="spellEnd"/>
      <w:r w:rsidRPr="008E73F9">
        <w:rPr>
          <w:sz w:val="24"/>
          <w:szCs w:val="24"/>
          <w:lang w:eastAsia="ru-RU"/>
        </w:rPr>
        <w:t>)</w:t>
      </w:r>
    </w:p>
    <w:p w:rsidR="00090FF8" w:rsidRPr="008E73F9" w:rsidRDefault="00090FF8" w:rsidP="000B3514">
      <w:pPr>
        <w:spacing w:after="0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8E73F9">
        <w:rPr>
          <w:sz w:val="24"/>
          <w:szCs w:val="24"/>
          <w:lang w:eastAsia="ru-RU"/>
        </w:rPr>
        <w:t>Чувствительность прибыли к изменению объёма продаж.</w:t>
      </w:r>
    </w:p>
    <w:p w:rsidR="00090FF8" w:rsidRPr="008E73F9" w:rsidRDefault="00090FF8" w:rsidP="00022720">
      <w:pPr>
        <w:spacing w:after="0" w:line="240" w:lineRule="auto"/>
        <w:ind w:left="1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16. </w:t>
      </w:r>
      <w:r w:rsidRPr="008E73F9">
        <w:rPr>
          <w:sz w:val="24"/>
          <w:szCs w:val="24"/>
          <w:lang w:eastAsia="ru-RU"/>
        </w:rPr>
        <w:t>CVP-анализ в АВС-</w:t>
      </w:r>
      <w:proofErr w:type="spellStart"/>
      <w:r w:rsidRPr="008E73F9">
        <w:rPr>
          <w:sz w:val="24"/>
          <w:szCs w:val="24"/>
          <w:lang w:eastAsia="ru-RU"/>
        </w:rPr>
        <w:t>костинге</w:t>
      </w:r>
      <w:proofErr w:type="spellEnd"/>
      <w:r w:rsidRPr="008E73F9">
        <w:rPr>
          <w:sz w:val="24"/>
          <w:szCs w:val="24"/>
          <w:lang w:eastAsia="ru-RU"/>
        </w:rPr>
        <w:t>.</w:t>
      </w:r>
    </w:p>
    <w:p w:rsidR="00090FF8" w:rsidRDefault="00090FF8" w:rsidP="000227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F8" w:rsidRPr="008E73F9" w:rsidRDefault="00090FF8" w:rsidP="00022720">
      <w:pPr>
        <w:pStyle w:val="ab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eastAsia="ru-RU"/>
        </w:rPr>
      </w:pPr>
      <w:r w:rsidRPr="008E73F9">
        <w:rPr>
          <w:b/>
          <w:bCs/>
          <w:sz w:val="28"/>
          <w:szCs w:val="28"/>
          <w:lang w:eastAsia="ru-RU"/>
        </w:rPr>
        <w:t xml:space="preserve">Количественные модели планирования и управления запасами </w:t>
      </w:r>
      <w:r w:rsidRPr="008E73F9">
        <w:rPr>
          <w:b/>
          <w:bCs/>
          <w:sz w:val="28"/>
          <w:szCs w:val="28"/>
          <w:lang w:eastAsia="ru-RU"/>
        </w:rPr>
        <w:tab/>
      </w:r>
    </w:p>
    <w:p w:rsidR="00090FF8" w:rsidRDefault="00090FF8" w:rsidP="00022720">
      <w:pPr>
        <w:pStyle w:val="ab"/>
        <w:spacing w:after="0"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 </w:t>
      </w:r>
      <w:r w:rsidRPr="008E73F9">
        <w:rPr>
          <w:sz w:val="24"/>
          <w:szCs w:val="24"/>
          <w:lang w:eastAsia="ru-RU"/>
        </w:rPr>
        <w:t>Что такое «управление запасами»?</w:t>
      </w:r>
    </w:p>
    <w:p w:rsidR="00090FF8" w:rsidRDefault="00090FF8" w:rsidP="00FD58FF">
      <w:pPr>
        <w:pStyle w:val="ab"/>
        <w:spacing w:after="0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 </w:t>
      </w:r>
      <w:r w:rsidRPr="003C1FAC">
        <w:rPr>
          <w:sz w:val="24"/>
          <w:szCs w:val="24"/>
          <w:lang w:eastAsia="ru-RU"/>
        </w:rPr>
        <w:t>Почему мы хотим иметь запасы?</w:t>
      </w:r>
    </w:p>
    <w:p w:rsidR="00090FF8" w:rsidRDefault="00090FF8" w:rsidP="00FD58FF">
      <w:pPr>
        <w:pStyle w:val="ab"/>
        <w:spacing w:after="0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3. </w:t>
      </w:r>
      <w:r w:rsidRPr="003C1FAC">
        <w:rPr>
          <w:sz w:val="24"/>
          <w:szCs w:val="24"/>
          <w:lang w:eastAsia="ru-RU"/>
        </w:rPr>
        <w:t>Почему мы НЕ хотим иметь запасы?</w:t>
      </w:r>
    </w:p>
    <w:p w:rsidR="00090FF8" w:rsidRDefault="00090FF8" w:rsidP="00022720">
      <w:pPr>
        <w:pStyle w:val="ab"/>
        <w:spacing w:after="0"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4. </w:t>
      </w:r>
      <w:r w:rsidRPr="003C1FAC">
        <w:rPr>
          <w:sz w:val="24"/>
          <w:szCs w:val="24"/>
          <w:lang w:eastAsia="ru-RU"/>
        </w:rPr>
        <w:t>Определение экономически обоснованного количества заказа (EOQ).</w:t>
      </w:r>
    </w:p>
    <w:p w:rsidR="00FD58FF" w:rsidRPr="008E73F9" w:rsidRDefault="00FD58FF" w:rsidP="00022720">
      <w:pPr>
        <w:pStyle w:val="ab"/>
        <w:spacing w:after="0" w:line="240" w:lineRule="auto"/>
        <w:ind w:left="0"/>
        <w:rPr>
          <w:b/>
          <w:bCs/>
          <w:sz w:val="28"/>
          <w:szCs w:val="28"/>
          <w:lang w:eastAsia="ru-RU"/>
        </w:rPr>
      </w:pPr>
    </w:p>
    <w:p w:rsidR="00FD58FF" w:rsidRPr="00FD58FF" w:rsidRDefault="00090FF8" w:rsidP="0002272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3F9">
        <w:rPr>
          <w:b/>
          <w:bCs/>
          <w:sz w:val="28"/>
          <w:szCs w:val="28"/>
          <w:lang w:eastAsia="ru-RU"/>
        </w:rPr>
        <w:t>Показатели деятельности подразделений</w:t>
      </w:r>
      <w:r w:rsidRPr="008E73F9">
        <w:rPr>
          <w:b/>
          <w:bCs/>
          <w:sz w:val="28"/>
          <w:szCs w:val="28"/>
          <w:lang w:eastAsia="ru-RU"/>
        </w:rPr>
        <w:tab/>
      </w:r>
    </w:p>
    <w:p w:rsidR="00090FF8" w:rsidRPr="008E73F9" w:rsidRDefault="00090FF8" w:rsidP="00022720">
      <w:pPr>
        <w:pStyle w:val="ab"/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3F9">
        <w:rPr>
          <w:b/>
          <w:bCs/>
          <w:sz w:val="28"/>
          <w:szCs w:val="28"/>
          <w:lang w:eastAsia="ru-RU"/>
        </w:rPr>
        <w:tab/>
      </w:r>
      <w:r w:rsidRPr="008E73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3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3F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0FF8" w:rsidRDefault="00090FF8" w:rsidP="00022720">
      <w:pPr>
        <w:pStyle w:val="ab"/>
        <w:spacing w:after="0" w:line="240" w:lineRule="auto"/>
        <w:ind w:left="1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C1FAC">
        <w:rPr>
          <w:sz w:val="24"/>
          <w:szCs w:val="24"/>
          <w:lang w:eastAsia="ru-RU"/>
        </w:rPr>
        <w:t>Повышение эффективности бизнеса.</w:t>
      </w:r>
    </w:p>
    <w:p w:rsidR="00090FF8" w:rsidRDefault="00090FF8" w:rsidP="00022720">
      <w:pPr>
        <w:pStyle w:val="ab"/>
        <w:spacing w:after="0" w:line="240" w:lineRule="auto"/>
        <w:ind w:left="1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8E73F9">
        <w:rPr>
          <w:sz w:val="24"/>
          <w:szCs w:val="24"/>
          <w:lang w:eastAsia="ru-RU"/>
        </w:rPr>
        <w:t>Что можно улучшить в бизнесе?</w:t>
      </w:r>
    </w:p>
    <w:p w:rsidR="00090FF8" w:rsidRDefault="00090FF8" w:rsidP="00FD58FF">
      <w:pPr>
        <w:pStyle w:val="ab"/>
        <w:spacing w:after="0"/>
        <w:ind w:left="1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8E73F9">
        <w:rPr>
          <w:sz w:val="24"/>
          <w:szCs w:val="24"/>
          <w:lang w:eastAsia="ru-RU"/>
        </w:rPr>
        <w:t>Возможные неэффективности и неиспользуемые ресурсы.</w:t>
      </w:r>
    </w:p>
    <w:p w:rsidR="00090FF8" w:rsidRDefault="00090FF8" w:rsidP="00FD58FF">
      <w:pPr>
        <w:pStyle w:val="ab"/>
        <w:spacing w:after="0"/>
        <w:ind w:left="1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8E73F9">
        <w:rPr>
          <w:sz w:val="24"/>
          <w:szCs w:val="24"/>
          <w:lang w:eastAsia="ru-RU"/>
        </w:rPr>
        <w:t>Тотальное управление эффективностью бизнеса</w:t>
      </w:r>
    </w:p>
    <w:p w:rsidR="00090FF8" w:rsidRDefault="00090FF8" w:rsidP="00FD58FF">
      <w:pPr>
        <w:pStyle w:val="ab"/>
        <w:spacing w:after="0"/>
        <w:ind w:left="1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8E73F9">
        <w:rPr>
          <w:sz w:val="24"/>
          <w:szCs w:val="24"/>
          <w:lang w:eastAsia="ru-RU"/>
        </w:rPr>
        <w:t>Финансовые показатели</w:t>
      </w:r>
    </w:p>
    <w:p w:rsidR="00090FF8" w:rsidRDefault="00090FF8" w:rsidP="00FD58FF">
      <w:pPr>
        <w:pStyle w:val="ab"/>
        <w:spacing w:after="0"/>
        <w:ind w:left="1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C1FAC">
        <w:rPr>
          <w:sz w:val="24"/>
          <w:szCs w:val="24"/>
          <w:lang w:eastAsia="ru-RU"/>
        </w:rPr>
        <w:t>Ограничения финансовых показателей</w:t>
      </w:r>
    </w:p>
    <w:p w:rsidR="00090FF8" w:rsidRDefault="00090FF8" w:rsidP="00FD58FF">
      <w:pPr>
        <w:pStyle w:val="ab"/>
        <w:spacing w:after="0"/>
        <w:ind w:left="1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C1FAC">
        <w:rPr>
          <w:sz w:val="24"/>
          <w:szCs w:val="24"/>
          <w:lang w:eastAsia="ru-RU"/>
        </w:rPr>
        <w:t>Нефинансовые показатели</w:t>
      </w:r>
    </w:p>
    <w:p w:rsidR="00090FF8" w:rsidRDefault="00090FF8" w:rsidP="00FD58FF">
      <w:pPr>
        <w:pStyle w:val="ab"/>
        <w:spacing w:after="0"/>
        <w:ind w:left="1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C1FAC">
        <w:rPr>
          <w:sz w:val="24"/>
          <w:szCs w:val="24"/>
          <w:lang w:eastAsia="ru-RU"/>
        </w:rPr>
        <w:t>Нефинансовые показатели. Преимущества.</w:t>
      </w:r>
    </w:p>
    <w:p w:rsidR="00090FF8" w:rsidRPr="008E73F9" w:rsidRDefault="00090FF8" w:rsidP="00FD58FF">
      <w:pPr>
        <w:pStyle w:val="ab"/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9. </w:t>
      </w:r>
      <w:r w:rsidRPr="003C1FAC">
        <w:rPr>
          <w:sz w:val="24"/>
          <w:szCs w:val="24"/>
          <w:lang w:eastAsia="ru-RU"/>
        </w:rPr>
        <w:t>Сводка рекомендаций NAA</w:t>
      </w:r>
    </w:p>
    <w:p w:rsidR="00090FF8" w:rsidRDefault="00090FF8" w:rsidP="00FD58FF">
      <w:pPr>
        <w:tabs>
          <w:tab w:val="num" w:pos="72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FF8" w:rsidRPr="008E73F9" w:rsidRDefault="00090FF8" w:rsidP="000B3514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8E73F9">
        <w:rPr>
          <w:b/>
          <w:bCs/>
          <w:sz w:val="28"/>
          <w:szCs w:val="28"/>
          <w:lang w:eastAsia="ru-RU"/>
        </w:rPr>
        <w:t xml:space="preserve">6.  Информация для принятия решений </w:t>
      </w:r>
      <w:r w:rsidRPr="008E73F9">
        <w:rPr>
          <w:b/>
          <w:bCs/>
          <w:sz w:val="28"/>
          <w:szCs w:val="28"/>
          <w:lang w:eastAsia="ru-RU"/>
        </w:rPr>
        <w:tab/>
      </w:r>
      <w:r w:rsidRPr="008E73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3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3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3F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0FF8" w:rsidRPr="000B3514" w:rsidRDefault="00090FF8" w:rsidP="00FD58F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0B3514">
        <w:rPr>
          <w:sz w:val="24"/>
          <w:szCs w:val="24"/>
        </w:rPr>
        <w:t>Основные этапы внедрения управленческого учёта</w:t>
      </w:r>
    </w:p>
    <w:p w:rsidR="00090FF8" w:rsidRPr="000B3514" w:rsidRDefault="00090FF8" w:rsidP="00FD58F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B3514">
        <w:rPr>
          <w:sz w:val="24"/>
          <w:szCs w:val="24"/>
        </w:rPr>
        <w:t>Некоторые выводы</w:t>
      </w:r>
    </w:p>
    <w:p w:rsidR="00090FF8" w:rsidRPr="000B3514" w:rsidRDefault="00090FF8" w:rsidP="00FD58F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</w:t>
      </w:r>
      <w:r w:rsidRPr="000B3514">
        <w:rPr>
          <w:sz w:val="24"/>
          <w:szCs w:val="24"/>
        </w:rPr>
        <w:t>Где компании могут потерять или найти?</w:t>
      </w:r>
    </w:p>
    <w:p w:rsidR="00090FF8" w:rsidRDefault="00090FF8" w:rsidP="006C1374">
      <w:pPr>
        <w:spacing w:after="0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0FF8" w:rsidRPr="008E73F9" w:rsidRDefault="00090FF8" w:rsidP="000B3514">
      <w:pPr>
        <w:ind w:left="540"/>
        <w:rPr>
          <w:b/>
          <w:bCs/>
          <w:sz w:val="28"/>
          <w:szCs w:val="28"/>
          <w:lang w:eastAsia="ru-RU"/>
        </w:rPr>
      </w:pPr>
      <w:r w:rsidRPr="008E73F9">
        <w:rPr>
          <w:b/>
          <w:bCs/>
          <w:sz w:val="28"/>
          <w:szCs w:val="28"/>
          <w:lang w:eastAsia="ru-RU"/>
        </w:rPr>
        <w:t xml:space="preserve">7. Управленческий контроль и отчёты по операционным сегментам </w:t>
      </w:r>
      <w:r w:rsidRPr="008E73F9">
        <w:rPr>
          <w:b/>
          <w:bCs/>
          <w:sz w:val="28"/>
          <w:szCs w:val="28"/>
          <w:lang w:eastAsia="ru-RU"/>
        </w:rPr>
        <w:tab/>
      </w:r>
    </w:p>
    <w:p w:rsidR="00090FF8" w:rsidRPr="000B3514" w:rsidRDefault="00090FF8" w:rsidP="000B3514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0B3514">
        <w:rPr>
          <w:sz w:val="24"/>
          <w:szCs w:val="24"/>
        </w:rPr>
        <w:t>Что такое «управленческий контроль»?</w:t>
      </w:r>
    </w:p>
    <w:p w:rsidR="00090FF8" w:rsidRPr="000B3514" w:rsidRDefault="00090FF8" w:rsidP="000B3514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B3514">
        <w:rPr>
          <w:sz w:val="24"/>
          <w:szCs w:val="24"/>
        </w:rPr>
        <w:t>Что такое «операционный сегмент»?</w:t>
      </w:r>
    </w:p>
    <w:p w:rsidR="00090FF8" w:rsidRPr="000B3514" w:rsidRDefault="00090FF8" w:rsidP="000B3514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0B3514">
        <w:rPr>
          <w:sz w:val="24"/>
          <w:szCs w:val="24"/>
        </w:rPr>
        <w:t>Что такое «центр ответственности»?</w:t>
      </w:r>
    </w:p>
    <w:p w:rsidR="00090FF8" w:rsidRPr="0004057C" w:rsidRDefault="00090FF8" w:rsidP="00920A3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90FF8" w:rsidRPr="000B3514" w:rsidRDefault="00090FF8" w:rsidP="000B3514">
      <w:pPr>
        <w:ind w:left="540"/>
        <w:rPr>
          <w:b/>
          <w:bCs/>
          <w:sz w:val="28"/>
          <w:szCs w:val="28"/>
        </w:rPr>
      </w:pPr>
      <w:r w:rsidRPr="000B35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B3514">
        <w:rPr>
          <w:b/>
          <w:bCs/>
          <w:sz w:val="28"/>
          <w:szCs w:val="28"/>
        </w:rPr>
        <w:t xml:space="preserve">. Теория действий в условиях неопределённости </w:t>
      </w:r>
      <w:r w:rsidRPr="000B3514">
        <w:rPr>
          <w:b/>
          <w:bCs/>
          <w:sz w:val="28"/>
          <w:szCs w:val="28"/>
        </w:rPr>
        <w:tab/>
      </w:r>
      <w:r w:rsidRPr="000B3514">
        <w:rPr>
          <w:b/>
          <w:bCs/>
          <w:sz w:val="28"/>
          <w:szCs w:val="28"/>
        </w:rPr>
        <w:tab/>
      </w:r>
      <w:r w:rsidRPr="000B3514">
        <w:rPr>
          <w:b/>
          <w:bCs/>
          <w:sz w:val="28"/>
          <w:szCs w:val="28"/>
        </w:rPr>
        <w:tab/>
      </w:r>
      <w:r w:rsidRPr="000B3514">
        <w:rPr>
          <w:b/>
          <w:bCs/>
          <w:sz w:val="28"/>
          <w:szCs w:val="28"/>
        </w:rPr>
        <w:tab/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542B18">
        <w:rPr>
          <w:sz w:val="24"/>
          <w:szCs w:val="24"/>
        </w:rPr>
        <w:t xml:space="preserve"> </w:t>
      </w:r>
      <w:r w:rsidRPr="000B3514">
        <w:rPr>
          <w:sz w:val="24"/>
          <w:szCs w:val="24"/>
        </w:rPr>
        <w:t>Факторы неопределённости.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542B18">
        <w:rPr>
          <w:sz w:val="24"/>
          <w:szCs w:val="24"/>
        </w:rPr>
        <w:t xml:space="preserve"> </w:t>
      </w:r>
      <w:r w:rsidRPr="000B3514">
        <w:rPr>
          <w:sz w:val="24"/>
          <w:szCs w:val="24"/>
        </w:rPr>
        <w:t>Стратегический анализ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42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B3514">
        <w:rPr>
          <w:sz w:val="24"/>
          <w:szCs w:val="24"/>
        </w:rPr>
        <w:t>Виды стратегического анализа.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542B18">
        <w:rPr>
          <w:sz w:val="24"/>
          <w:szCs w:val="24"/>
        </w:rPr>
        <w:t xml:space="preserve"> </w:t>
      </w:r>
      <w:r w:rsidRPr="000B3514">
        <w:rPr>
          <w:sz w:val="24"/>
          <w:szCs w:val="24"/>
        </w:rPr>
        <w:t>SWOT-анализ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42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B3514">
        <w:rPr>
          <w:sz w:val="24"/>
          <w:szCs w:val="24"/>
        </w:rPr>
        <w:t xml:space="preserve">Стратегические инициативы 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42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B3514">
        <w:rPr>
          <w:sz w:val="24"/>
          <w:szCs w:val="24"/>
        </w:rPr>
        <w:t>«Дерево целей».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542B18">
        <w:rPr>
          <w:sz w:val="24"/>
          <w:szCs w:val="24"/>
        </w:rPr>
        <w:t xml:space="preserve"> </w:t>
      </w:r>
      <w:r w:rsidRPr="000B3514">
        <w:rPr>
          <w:sz w:val="24"/>
          <w:szCs w:val="24"/>
        </w:rPr>
        <w:t>Факторный анализ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542B18">
        <w:rPr>
          <w:sz w:val="24"/>
          <w:szCs w:val="24"/>
        </w:rPr>
        <w:t xml:space="preserve"> </w:t>
      </w:r>
      <w:r w:rsidRPr="000B3514">
        <w:rPr>
          <w:sz w:val="24"/>
          <w:szCs w:val="24"/>
        </w:rPr>
        <w:t>GAP-Анализ (анализ разрывов).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542B18">
        <w:rPr>
          <w:sz w:val="24"/>
          <w:szCs w:val="24"/>
        </w:rPr>
        <w:t xml:space="preserve"> </w:t>
      </w:r>
      <w:r w:rsidRPr="000B3514">
        <w:rPr>
          <w:sz w:val="24"/>
          <w:szCs w:val="24"/>
        </w:rPr>
        <w:t xml:space="preserve">Анализ портфеля продукции 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B3514">
        <w:rPr>
          <w:sz w:val="24"/>
          <w:szCs w:val="24"/>
        </w:rPr>
        <w:t>Стратегии роста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B3514">
        <w:rPr>
          <w:sz w:val="24"/>
          <w:szCs w:val="24"/>
        </w:rPr>
        <w:t>Внутренний анализ</w:t>
      </w:r>
    </w:p>
    <w:p w:rsidR="00090FF8" w:rsidRPr="000B3514" w:rsidRDefault="00090FF8" w:rsidP="00D30E0F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B3514">
        <w:rPr>
          <w:sz w:val="24"/>
          <w:szCs w:val="24"/>
        </w:rPr>
        <w:t>Матрица аутсорсинга БКГ</w:t>
      </w:r>
    </w:p>
    <w:p w:rsidR="00090FF8" w:rsidRPr="00D30E0F" w:rsidRDefault="00090FF8" w:rsidP="000B3514">
      <w:pPr>
        <w:pStyle w:val="2"/>
        <w:spacing w:before="300" w:beforeAutospacing="0" w:after="300" w:afterAutospacing="0" w:line="276" w:lineRule="auto"/>
        <w:ind w:left="540"/>
        <w:rPr>
          <w:rFonts w:ascii="Calibri" w:hAnsi="Calibri" w:cs="Calibri"/>
          <w:caps/>
          <w:sz w:val="28"/>
          <w:szCs w:val="28"/>
        </w:rPr>
      </w:pPr>
      <w:r w:rsidRPr="00D30E0F">
        <w:rPr>
          <w:rFonts w:ascii="Calibri" w:hAnsi="Calibri" w:cs="Calibri"/>
          <w:caps/>
          <w:sz w:val="28"/>
          <w:szCs w:val="28"/>
        </w:rPr>
        <w:t>ПОСЛЕ ОБУЧЕНИЯ ВЫ СМОЖЕТЕ:</w:t>
      </w:r>
    </w:p>
    <w:p w:rsidR="00090FF8" w:rsidRPr="00D30E0F" w:rsidRDefault="00090FF8" w:rsidP="00D30E0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0E0F">
        <w:rPr>
          <w:sz w:val="24"/>
          <w:szCs w:val="24"/>
        </w:rPr>
        <w:t>приобретете комплексные профессиональные знания руководителя по управлению функциональными процессами в организации</w:t>
      </w:r>
    </w:p>
    <w:p w:rsidR="00090FF8" w:rsidRPr="00D30E0F" w:rsidRDefault="00090FF8" w:rsidP="00D30E0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0E0F">
        <w:rPr>
          <w:sz w:val="24"/>
          <w:szCs w:val="24"/>
        </w:rPr>
        <w:t xml:space="preserve">формирование стратегии, </w:t>
      </w:r>
      <w:proofErr w:type="spellStart"/>
      <w:r w:rsidRPr="00D30E0F">
        <w:rPr>
          <w:sz w:val="24"/>
          <w:szCs w:val="24"/>
        </w:rPr>
        <w:t>BalanceSoreCard</w:t>
      </w:r>
      <w:proofErr w:type="spellEnd"/>
      <w:r w:rsidRPr="00D30E0F">
        <w:rPr>
          <w:sz w:val="24"/>
          <w:szCs w:val="24"/>
        </w:rPr>
        <w:t xml:space="preserve"> – BSC, SWOT- анализ,  CVP (затраты-объём-прибыль), GAP (аналитика разрывов)</w:t>
      </w:r>
    </w:p>
    <w:p w:rsidR="00090FF8" w:rsidRPr="00D30E0F" w:rsidRDefault="00090FF8" w:rsidP="00D30E0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0E0F">
        <w:rPr>
          <w:sz w:val="24"/>
          <w:szCs w:val="24"/>
        </w:rPr>
        <w:t xml:space="preserve"> оптимизация финансовых потоков, управление затратами </w:t>
      </w:r>
    </w:p>
    <w:p w:rsidR="00090FF8" w:rsidRPr="00D30E0F" w:rsidRDefault="00090FF8" w:rsidP="00D30E0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0E0F">
        <w:rPr>
          <w:sz w:val="24"/>
          <w:szCs w:val="24"/>
        </w:rPr>
        <w:t>изучите основные этапы построения системы управления финансами компании</w:t>
      </w:r>
    </w:p>
    <w:p w:rsidR="00090FF8" w:rsidRPr="00D30E0F" w:rsidRDefault="00090FF8" w:rsidP="00D30E0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0E0F">
        <w:rPr>
          <w:sz w:val="24"/>
          <w:szCs w:val="24"/>
        </w:rPr>
        <w:t>рассмотрите вопросы управления финансовыми потоками компании, постановки бюджетного управления  управленческого учета, управление затратами,  финансовой отчетности и налогообложения</w:t>
      </w:r>
    </w:p>
    <w:p w:rsidR="00090FF8" w:rsidRPr="00D30E0F" w:rsidRDefault="00090FF8" w:rsidP="00CE5D3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0E0F">
        <w:rPr>
          <w:sz w:val="24"/>
          <w:szCs w:val="24"/>
        </w:rPr>
        <w:t>повысите свою личную эффективность руководителя и построите эффективно работающую структуру компании</w:t>
      </w:r>
    </w:p>
    <w:p w:rsidR="00090FF8" w:rsidRPr="00D30E0F" w:rsidRDefault="00090FF8" w:rsidP="00CE5D3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0E0F">
        <w:rPr>
          <w:sz w:val="24"/>
          <w:szCs w:val="24"/>
        </w:rPr>
        <w:t>систематизируете имеющиеся знания и приобретете навыки построения и внедрения системы  управления процессами</w:t>
      </w:r>
    </w:p>
    <w:p w:rsidR="00090FF8" w:rsidRPr="00FD58FF" w:rsidRDefault="00090FF8" w:rsidP="00CE5D3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D58FF">
        <w:rPr>
          <w:sz w:val="24"/>
          <w:szCs w:val="24"/>
        </w:rPr>
        <w:t>получите знания, умения и навыки построения комплексной и эффективной системы управления финансами и затратами,  в соответствии со стратегией и задачами Вашего предприятия</w:t>
      </w:r>
    </w:p>
    <w:sectPr w:rsidR="00090FF8" w:rsidRPr="00FD58FF" w:rsidSect="00133733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AC" w:rsidRDefault="00854FAC" w:rsidP="004A740A">
      <w:pPr>
        <w:spacing w:after="0" w:line="240" w:lineRule="auto"/>
      </w:pPr>
      <w:r>
        <w:separator/>
      </w:r>
    </w:p>
  </w:endnote>
  <w:endnote w:type="continuationSeparator" w:id="0">
    <w:p w:rsidR="00854FAC" w:rsidRDefault="00854FAC" w:rsidP="004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F8" w:rsidRDefault="00854FA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05BA2">
      <w:rPr>
        <w:noProof/>
      </w:rPr>
      <w:t>2</w:t>
    </w:r>
    <w:r>
      <w:rPr>
        <w:noProof/>
      </w:rPr>
      <w:fldChar w:fldCharType="end"/>
    </w:r>
  </w:p>
  <w:p w:rsidR="00090FF8" w:rsidRDefault="00090F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AC" w:rsidRDefault="00854FAC" w:rsidP="004A740A">
      <w:pPr>
        <w:spacing w:after="0" w:line="240" w:lineRule="auto"/>
      </w:pPr>
      <w:r>
        <w:separator/>
      </w:r>
    </w:p>
  </w:footnote>
  <w:footnote w:type="continuationSeparator" w:id="0">
    <w:p w:rsidR="00854FAC" w:rsidRDefault="00854FAC" w:rsidP="004A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99A"/>
    <w:multiLevelType w:val="hybridMultilevel"/>
    <w:tmpl w:val="13947556"/>
    <w:lvl w:ilvl="0" w:tplc="CD0E3D1A">
      <w:start w:val="3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6487"/>
    <w:multiLevelType w:val="hybridMultilevel"/>
    <w:tmpl w:val="AF20E244"/>
    <w:lvl w:ilvl="0" w:tplc="3FD2AE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362B4582"/>
    <w:multiLevelType w:val="hybridMultilevel"/>
    <w:tmpl w:val="81C8402A"/>
    <w:lvl w:ilvl="0" w:tplc="2D3E0F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/>
      </w:rPr>
    </w:lvl>
    <w:lvl w:ilvl="1" w:tplc="1846B6B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650603A">
      <w:start w:val="3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F6629F40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066B8A"/>
    <w:multiLevelType w:val="multilevel"/>
    <w:tmpl w:val="B7E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607250"/>
    <w:multiLevelType w:val="hybridMultilevel"/>
    <w:tmpl w:val="AF20E244"/>
    <w:lvl w:ilvl="0" w:tplc="3FD2AE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EF3"/>
    <w:rsid w:val="00022720"/>
    <w:rsid w:val="0004057C"/>
    <w:rsid w:val="000644C2"/>
    <w:rsid w:val="00090FF8"/>
    <w:rsid w:val="000B3514"/>
    <w:rsid w:val="000E7746"/>
    <w:rsid w:val="0010050A"/>
    <w:rsid w:val="00133733"/>
    <w:rsid w:val="0015582D"/>
    <w:rsid w:val="001746E8"/>
    <w:rsid w:val="001759BF"/>
    <w:rsid w:val="00176177"/>
    <w:rsid w:val="001826BC"/>
    <w:rsid w:val="001C2222"/>
    <w:rsid w:val="001E4EF3"/>
    <w:rsid w:val="001F17E3"/>
    <w:rsid w:val="001F5E2A"/>
    <w:rsid w:val="002120F5"/>
    <w:rsid w:val="00280611"/>
    <w:rsid w:val="002D53F4"/>
    <w:rsid w:val="002F5222"/>
    <w:rsid w:val="00331D84"/>
    <w:rsid w:val="00382985"/>
    <w:rsid w:val="00385D5A"/>
    <w:rsid w:val="003906D7"/>
    <w:rsid w:val="003A69C6"/>
    <w:rsid w:val="003B6690"/>
    <w:rsid w:val="003C1FAC"/>
    <w:rsid w:val="003D527B"/>
    <w:rsid w:val="00414A91"/>
    <w:rsid w:val="004777E7"/>
    <w:rsid w:val="004A4E0C"/>
    <w:rsid w:val="004A740A"/>
    <w:rsid w:val="004B3D8D"/>
    <w:rsid w:val="0051560E"/>
    <w:rsid w:val="00530494"/>
    <w:rsid w:val="00531272"/>
    <w:rsid w:val="00542B18"/>
    <w:rsid w:val="00585DC7"/>
    <w:rsid w:val="0059704E"/>
    <w:rsid w:val="005A43D7"/>
    <w:rsid w:val="005B5FD9"/>
    <w:rsid w:val="005C0C16"/>
    <w:rsid w:val="005D7A8A"/>
    <w:rsid w:val="005E79BB"/>
    <w:rsid w:val="006619C4"/>
    <w:rsid w:val="0068605D"/>
    <w:rsid w:val="006C1374"/>
    <w:rsid w:val="006E0B01"/>
    <w:rsid w:val="00703017"/>
    <w:rsid w:val="00724C20"/>
    <w:rsid w:val="007A1344"/>
    <w:rsid w:val="007A239E"/>
    <w:rsid w:val="007B702E"/>
    <w:rsid w:val="007E7C3C"/>
    <w:rsid w:val="0080168A"/>
    <w:rsid w:val="008071AF"/>
    <w:rsid w:val="00814758"/>
    <w:rsid w:val="00827969"/>
    <w:rsid w:val="008344AA"/>
    <w:rsid w:val="00854FAC"/>
    <w:rsid w:val="00880C59"/>
    <w:rsid w:val="008C1772"/>
    <w:rsid w:val="008E2044"/>
    <w:rsid w:val="008E73F9"/>
    <w:rsid w:val="008F14EF"/>
    <w:rsid w:val="00914923"/>
    <w:rsid w:val="00920A35"/>
    <w:rsid w:val="00926AD5"/>
    <w:rsid w:val="009C6D2D"/>
    <w:rsid w:val="009E1448"/>
    <w:rsid w:val="009F02EC"/>
    <w:rsid w:val="009F0A6F"/>
    <w:rsid w:val="009F1A44"/>
    <w:rsid w:val="009F59F6"/>
    <w:rsid w:val="00A314A3"/>
    <w:rsid w:val="00A42F39"/>
    <w:rsid w:val="00A67017"/>
    <w:rsid w:val="00AC5816"/>
    <w:rsid w:val="00AD08EA"/>
    <w:rsid w:val="00AD5004"/>
    <w:rsid w:val="00B83DD3"/>
    <w:rsid w:val="00B87D3F"/>
    <w:rsid w:val="00BB5C24"/>
    <w:rsid w:val="00BD6106"/>
    <w:rsid w:val="00BD7DEC"/>
    <w:rsid w:val="00BE5BC9"/>
    <w:rsid w:val="00C05BA2"/>
    <w:rsid w:val="00C12E9D"/>
    <w:rsid w:val="00C229FF"/>
    <w:rsid w:val="00C810AE"/>
    <w:rsid w:val="00CE5D3B"/>
    <w:rsid w:val="00D059C2"/>
    <w:rsid w:val="00D17E17"/>
    <w:rsid w:val="00D234D8"/>
    <w:rsid w:val="00D30E0F"/>
    <w:rsid w:val="00D46D23"/>
    <w:rsid w:val="00D87307"/>
    <w:rsid w:val="00D92653"/>
    <w:rsid w:val="00D928F5"/>
    <w:rsid w:val="00DE701B"/>
    <w:rsid w:val="00E17D75"/>
    <w:rsid w:val="00E361E3"/>
    <w:rsid w:val="00E74EDD"/>
    <w:rsid w:val="00E75B21"/>
    <w:rsid w:val="00E93A15"/>
    <w:rsid w:val="00F21C5B"/>
    <w:rsid w:val="00F40682"/>
    <w:rsid w:val="00F54D48"/>
    <w:rsid w:val="00FB07CB"/>
    <w:rsid w:val="00FD2A00"/>
    <w:rsid w:val="00FD571E"/>
    <w:rsid w:val="00FD58F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8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5B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5FD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99"/>
    <w:qFormat/>
    <w:rsid w:val="001E4EF3"/>
    <w:rPr>
      <w:b/>
      <w:bCs/>
    </w:rPr>
  </w:style>
  <w:style w:type="character" w:customStyle="1" w:styleId="apple-converted-space">
    <w:name w:val="apple-converted-space"/>
    <w:basedOn w:val="a0"/>
    <w:uiPriority w:val="99"/>
    <w:rsid w:val="001E4EF3"/>
  </w:style>
  <w:style w:type="paragraph" w:styleId="a4">
    <w:name w:val="Normal (Web)"/>
    <w:basedOn w:val="a"/>
    <w:uiPriority w:val="99"/>
    <w:rsid w:val="001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E4EF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1E4E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A7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A740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4A74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A740A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7A239E"/>
    <w:pPr>
      <w:ind w:left="720"/>
    </w:pPr>
  </w:style>
  <w:style w:type="character" w:styleId="ac">
    <w:name w:val="Hyperlink"/>
    <w:uiPriority w:val="99"/>
    <w:rsid w:val="00D92653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1F1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A73E0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2620</Words>
  <Characters>1494</Characters>
  <Application>Microsoft Office Word</Application>
  <DocSecurity>0</DocSecurity>
  <Lines>12</Lines>
  <Paragraphs>8</Paragraphs>
  <ScaleCrop>false</ScaleCrop>
  <Company>*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COMP</cp:lastModifiedBy>
  <cp:revision>26</cp:revision>
  <cp:lastPrinted>2018-05-10T12:06:00Z</cp:lastPrinted>
  <dcterms:created xsi:type="dcterms:W3CDTF">2019-02-20T10:05:00Z</dcterms:created>
  <dcterms:modified xsi:type="dcterms:W3CDTF">2019-02-20T18:03:00Z</dcterms:modified>
</cp:coreProperties>
</file>