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19" w:rsidRDefault="00F63A19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</w:p>
    <w:p w:rsidR="00003AA2" w:rsidRPr="00003AA2" w:rsidRDefault="00003AA2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  <w:r w:rsidRPr="00003AA2">
        <w:rPr>
          <w:rFonts w:ascii="Arial Narrow" w:eastAsia="Times New Roman" w:hAnsi="Arial Narrow" w:cs="Arial"/>
          <w:noProof/>
          <w:sz w:val="24"/>
          <w:szCs w:val="24"/>
          <w:lang w:eastAsia="ru-RU"/>
        </w:rPr>
        <w:t>Погоджено та Затверджено</w:t>
      </w:r>
    </w:p>
    <w:p w:rsidR="00003AA2" w:rsidRPr="00003AA2" w:rsidRDefault="00003AA2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  <w:r w:rsidRPr="00003AA2">
        <w:rPr>
          <w:rFonts w:ascii="Arial Narrow" w:eastAsia="Times New Roman" w:hAnsi="Arial Narrow" w:cs="Arial"/>
          <w:noProof/>
          <w:sz w:val="24"/>
          <w:szCs w:val="24"/>
          <w:lang w:eastAsia="ru-RU"/>
        </w:rPr>
        <w:t>10 березня 2010 рік</w:t>
      </w:r>
    </w:p>
    <w:p w:rsidR="00003AA2" w:rsidRPr="00003AA2" w:rsidRDefault="00F63A19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-407035</wp:posOffset>
            </wp:positionV>
            <wp:extent cx="1042670" cy="1257300"/>
            <wp:effectExtent l="19050" t="0" r="5080" b="0"/>
            <wp:wrapSquare wrapText="right"/>
            <wp:docPr id="2" name="Рисунок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60" r="-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AA2" w:rsidRPr="00003AA2">
        <w:rPr>
          <w:rFonts w:ascii="Arial Narrow" w:eastAsia="Times New Roman" w:hAnsi="Arial Narrow" w:cs="Arial"/>
          <w:noProof/>
          <w:sz w:val="24"/>
          <w:szCs w:val="24"/>
          <w:lang w:eastAsia="ru-RU"/>
        </w:rPr>
        <w:t>Координатор ICFM UK Ukraine</w:t>
      </w:r>
    </w:p>
    <w:p w:rsidR="00003AA2" w:rsidRPr="00003AA2" w:rsidRDefault="00003AA2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  <w:r w:rsidRPr="00003AA2">
        <w:rPr>
          <w:rFonts w:ascii="Arial Narrow" w:eastAsia="Times New Roman" w:hAnsi="Arial Narrow" w:cs="Arial"/>
          <w:noProof/>
          <w:sz w:val="24"/>
          <w:szCs w:val="24"/>
          <w:lang w:eastAsia="ru-RU"/>
        </w:rPr>
        <w:t>Директор ІСФМ Україна</w:t>
      </w:r>
    </w:p>
    <w:p w:rsidR="00003AA2" w:rsidRPr="00003AA2" w:rsidRDefault="00003AA2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Arial"/>
          <w:noProof/>
          <w:sz w:val="24"/>
          <w:szCs w:val="24"/>
          <w:lang w:eastAsia="ru-RU"/>
        </w:rPr>
        <w:t>Хорікова О.</w:t>
      </w:r>
    </w:p>
    <w:p w:rsidR="00D16ADD" w:rsidRPr="0048075A" w:rsidRDefault="00D16ADD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</w:p>
    <w:p w:rsidR="00003AA2" w:rsidRPr="0048075A" w:rsidRDefault="00003AA2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</w:p>
    <w:p w:rsidR="00003AA2" w:rsidRPr="0048075A" w:rsidRDefault="00003AA2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</w:p>
    <w:p w:rsidR="00003AA2" w:rsidRPr="0048075A" w:rsidRDefault="00003AA2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</w:p>
    <w:p w:rsidR="00003AA2" w:rsidRPr="0048075A" w:rsidRDefault="00003AA2" w:rsidP="00003AA2">
      <w:pPr>
        <w:spacing w:after="0" w:line="240" w:lineRule="auto"/>
        <w:jc w:val="right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</w:p>
    <w:p w:rsidR="00003AA2" w:rsidRPr="0048075A" w:rsidRDefault="00003AA2" w:rsidP="00003AA2">
      <w:pPr>
        <w:spacing w:after="0" w:line="240" w:lineRule="auto"/>
        <w:jc w:val="center"/>
        <w:rPr>
          <w:rFonts w:ascii="Arial Narrow" w:eastAsia="Times New Roman" w:hAnsi="Arial Narrow" w:cs="Arial"/>
          <w:noProof/>
          <w:sz w:val="24"/>
          <w:szCs w:val="24"/>
          <w:lang w:eastAsia="ru-RU"/>
        </w:rPr>
      </w:pPr>
    </w:p>
    <w:p w:rsidR="00003AA2" w:rsidRPr="0048075A" w:rsidRDefault="00003AA2" w:rsidP="00003AA2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</w:pPr>
      <w:r w:rsidRPr="0048075A"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  <w:t>ПОЛОЖЕННЯ ПРО ПРОВЕДЕННЯ</w:t>
      </w:r>
    </w:p>
    <w:p w:rsidR="00003AA2" w:rsidRPr="0048075A" w:rsidRDefault="00003AA2" w:rsidP="00003AA2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</w:pPr>
      <w:r w:rsidRPr="0048075A"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  <w:t>КВАЛІФІКАЦІЙНОГО ІСПИТУ</w:t>
      </w:r>
    </w:p>
    <w:p w:rsidR="00003AA2" w:rsidRPr="0048075A" w:rsidRDefault="00003AA2" w:rsidP="00003AA2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</w:pPr>
      <w:r w:rsidRPr="0048075A"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  <w:t>ПРОФЕСІЙНИЙ ВНУТРІШНІЙ АУДИТОР DIP PIA</w:t>
      </w:r>
    </w:p>
    <w:p w:rsidR="00003AA2" w:rsidRPr="0048075A" w:rsidRDefault="00003AA2" w:rsidP="00003AA2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</w:pPr>
      <w:r w:rsidRPr="0048075A"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  <w:t>І СЕРТИФІКОВАНИЙ ПРОФЕСІЙНИЙ ВНУТРІШНІЙ АУДИТОР DIP CPIA</w:t>
      </w:r>
    </w:p>
    <w:p w:rsidR="00003AA2" w:rsidRPr="0048075A" w:rsidRDefault="00003AA2" w:rsidP="00003AA2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</w:pPr>
      <w:r w:rsidRPr="0048075A"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  <w:t>НА ОТРИМАННЯ ДИПЛОМА</w:t>
      </w:r>
    </w:p>
    <w:p w:rsidR="00003AA2" w:rsidRPr="0048075A" w:rsidRDefault="00003AA2" w:rsidP="00003AA2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</w:pPr>
      <w:r w:rsidRPr="0048075A"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  <w:t>«ІНСТИТУТУ СЕРТИФІКОВАНИХ ФІНАНСОВИХ МЕНЕДЖЕРІВ»</w:t>
      </w:r>
    </w:p>
    <w:p w:rsidR="00003AA2" w:rsidRPr="0048075A" w:rsidRDefault="00003AA2" w:rsidP="00003AA2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</w:pPr>
      <w:r w:rsidRPr="0048075A">
        <w:rPr>
          <w:rFonts w:ascii="Arial Narrow" w:eastAsia="Times New Roman" w:hAnsi="Arial Narrow" w:cs="Times New Roman"/>
          <w:b/>
          <w:smallCaps/>
          <w:sz w:val="28"/>
          <w:szCs w:val="28"/>
          <w:lang w:eastAsia="ru-RU"/>
        </w:rPr>
        <w:t>(ICFM, ВЕЛИКОБРИТАНІЯ)</w:t>
      </w:r>
    </w:p>
    <w:p w:rsidR="00003AA2" w:rsidRPr="0048075A" w:rsidRDefault="00003AA2" w:rsidP="00003AA2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mallCaps/>
          <w:sz w:val="32"/>
          <w:szCs w:val="28"/>
          <w:lang w:eastAsia="ru-RU"/>
        </w:rPr>
      </w:pPr>
    </w:p>
    <w:p w:rsidR="00003AA2" w:rsidRPr="0048075A" w:rsidRDefault="00003AA2" w:rsidP="00003AA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8075A">
        <w:br/>
      </w:r>
      <w:r w:rsidRPr="004807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Основні терміни і поняття</w:t>
      </w:r>
    </w:p>
    <w:p w:rsidR="00003AA2" w:rsidRPr="0048075A" w:rsidRDefault="00003AA2" w:rsidP="00003AA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03AA2" w:rsidRPr="0048075A" w:rsidRDefault="00003AA2" w:rsidP="00003AA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Претендент - це фахівець, який прагне до отримання професійної кваліфікації Інституту сертифікованих фінансових менеджерів (Великобританія) (далі по тексту - ІСФМ). Регіональний партнер ІСФМ на території - ІСФМ - Україна, далі Представництво ІСФМ. Представник ІСФМ на іспиті - уповноважена особа Представництва ІСФМ в Акредитованому Навчальному центрі ІСФМ - Україна, яка виконує функції спостерігача.</w:t>
      </w:r>
    </w:p>
    <w:p w:rsidR="00003AA2" w:rsidRPr="0048075A" w:rsidRDefault="00003AA2" w:rsidP="00003AA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03AA2" w:rsidRPr="0048075A" w:rsidRDefault="00003AA2" w:rsidP="00003AA2">
      <w:pPr>
        <w:spacing w:after="0" w:line="240" w:lineRule="auto"/>
        <w:ind w:firstLine="720"/>
        <w:jc w:val="both"/>
        <w:rPr>
          <w:b/>
        </w:rPr>
      </w:pPr>
      <w:r w:rsidRPr="0048075A">
        <w:rPr>
          <w:b/>
        </w:rPr>
        <w:t>МЕТА ІСПИТУ</w:t>
      </w:r>
    </w:p>
    <w:p w:rsidR="00003AA2" w:rsidRPr="0048075A" w:rsidRDefault="00003AA2" w:rsidP="00003AA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Виявлення відповідності ступеня засвоєння претендентами навчальних матеріалів і наявність практичних навичок їх застосування на відповідність вимогам ІСФМ.</w:t>
      </w:r>
    </w:p>
    <w:p w:rsidR="00B404F9" w:rsidRPr="0048075A" w:rsidRDefault="00B404F9" w:rsidP="00003AA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B404F9" w:rsidRPr="0048075A" w:rsidRDefault="00B404F9" w:rsidP="00B404F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Тривалість іспитів:</w:t>
      </w:r>
    </w:p>
    <w:p w:rsidR="00B404F9" w:rsidRPr="0048075A" w:rsidRDefault="00B404F9" w:rsidP="00B404F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   Професійний внутрішній аудитор PIA - становить 2 години;</w:t>
      </w:r>
    </w:p>
    <w:p w:rsidR="00B404F9" w:rsidRPr="0048075A" w:rsidRDefault="00B404F9" w:rsidP="00B404F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   Сертифікований професійний внутрішній аудитор CPIA - становить 3 години.</w:t>
      </w:r>
    </w:p>
    <w:p w:rsidR="00B404F9" w:rsidRPr="0048075A" w:rsidRDefault="00B404F9" w:rsidP="00B404F9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8075A">
        <w:br/>
      </w:r>
      <w:r w:rsidRPr="004807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Реєстрація для участі в іспиті.</w:t>
      </w:r>
    </w:p>
    <w:p w:rsidR="00B404F9" w:rsidRPr="0048075A" w:rsidRDefault="00B404F9" w:rsidP="00B404F9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Реєстрація проводиться представником ІСФМ - Україна, який здійснив підготовку претендента до іспиту, на підставі пред'явлення документа (паспорт, водійське посвідчення), що посвідчує особу претендента.</w:t>
      </w:r>
    </w:p>
    <w:p w:rsidR="00B404F9" w:rsidRPr="0048075A" w:rsidRDefault="0048075A" w:rsidP="00B404F9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br/>
      </w: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Претендент отримує комплект екзаменаційних матеріалів і заповнює до початку іспиту екзаменаційну форму, в якій вказує назву екзаменаційного предмета, реквізити екзаменаційного завдання, реєстраційний номер претендента, дату і місце проведення іспиту.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Правила поведінки претендентів на іспиті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1.Під час іспиту претенденту: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Не дозволяється: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1) розмовляти з іншими претендентами, підказувати або отримувати підказки в будь-якій формі, передавати іншим претендентам будь-які матеріали;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2) виносити з екзаменаційної кімнати матеріали, пов'язані з виконанням екзаменаційного завдання;</w:t>
      </w:r>
    </w:p>
    <w:p w:rsidR="0048075A" w:rsidRPr="0048075A" w:rsidRDefault="0048075A" w:rsidP="0048075A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3) користуватися мобільним телефоном та</w:t>
      </w:r>
      <w:r w:rsidR="00F63A1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="00F63A19">
        <w:rPr>
          <w:rFonts w:ascii="Arial Narrow" w:eastAsia="Times New Roman" w:hAnsi="Arial Narrow" w:cs="Times New Roman"/>
          <w:sz w:val="24"/>
          <w:szCs w:val="24"/>
          <w:lang w:eastAsia="ru-RU"/>
        </w:rPr>
        <w:t>інтер</w:t>
      </w: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нетом</w:t>
      </w:r>
      <w:proofErr w:type="spellEnd"/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br/>
      </w:r>
      <w:r w:rsidRPr="004807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Порядок виконання екзаменаційної роботи</w:t>
      </w: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 виконанні екзаменаційної роботи претенденти зобов'язані: 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1) Записувати хід виконання практичних завдань і отримані відповіді на окремих робочих аркушах (чисті аркуші паперу), а роботу над кожним таким завданням починати з нового аркуша. 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2) Отримані відповіді в результаті виконання практичних завдань виділяти (брати в рамочку);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3) Відповіді на тестові питання відзначити (обвести кружком);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4) При внесенні змін до відповіді засвідчити їх правильність своїм підписом;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5) Після закінчення часу, відведеного на іспит, претенденти зобов'язані припинити роботу і, не покидаючи свого місця, очікувати Представника ІСФМ, щоб здати йому заповнений комплект екзаменаційних матеріалів;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6) Перевірити комплектність екзаменаційних матеріалів, які повинні містити: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- заповнену претендентом екзаменаційну форму із зазначенням реєстраційного номера і варіанти екзаменаційного завдання;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- екзаменаційний модуль;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- робочі листи з виконаними практичними завданнями.</w:t>
      </w:r>
    </w:p>
    <w:p w:rsidR="00003AA2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br/>
      </w: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Претенденти при здачі екзаменаційного модуля Представнику ІСФМ повинні в його присутності порахувати кількість листів модуля, вказати їх кількість в екзаменаційної формі і поставити підпис.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Результати іспиту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1. Екзаменаційні роботи є власністю ІСФМ і не підлягають поверненню претендентам. Результати іспитів зберігаються в закритій базі даних ІСФМ (Великобританія) протягом двох років і можуть видаватися особисто претенденту тільки в разі його незгоди з результатами іспитів відповідно до порядку, встановленого ІСФМ (Великобританія).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2. Результати іспитів доводяться Представництвом ІСФМ до претендента не пізніше ніж через 10 тижнів від дня проведення іспиту.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Апеляція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Претендент маєте право подати апеляцію в ІСФМ (Великобританія) протягом 10 робочих днів з моменту отримання в інформації про результати іспиту.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br/>
      </w:r>
      <w:r w:rsidRPr="0048075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           Представник ІСФМ</w:t>
      </w:r>
    </w:p>
    <w:p w:rsidR="0048075A" w:rsidRPr="0048075A" w:rsidRDefault="0048075A" w:rsidP="0048075A">
      <w:pPr>
        <w:spacing w:before="120" w:after="0" w:line="240" w:lineRule="auto"/>
        <w:ind w:left="180"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br/>
      </w: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1.Осуществляем контроль над дотриманням правил проведення іспиту, викладених в цьому Положенні. </w:t>
      </w: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>2.Імеет право відсторонити претендента від участі в іспиті без попередження, якщо претендент порушив Правила поведінки претендента на іспиті, викладені в цьому Положенні. Іспит при цьому вважається не зданим, а реєстраційний внесок претендентові не повертається.</w:t>
      </w:r>
    </w:p>
    <w:p w:rsidR="0048075A" w:rsidRPr="0048075A" w:rsidRDefault="0048075A" w:rsidP="0048075A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075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3.Обязан повідомляти претендентам про початок іспиту в момент завершення видачі екзаменаційного завдання претендентам, а також про час його закінчення за 30 хвилин і за 5 хвилин до його закінчення.</w:t>
      </w:r>
    </w:p>
    <w:p w:rsidR="0048075A" w:rsidRPr="0048075A" w:rsidRDefault="0048075A" w:rsidP="0048075A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8075A" w:rsidRPr="0048075A" w:rsidRDefault="0048075A" w:rsidP="0048075A">
      <w:pPr>
        <w:spacing w:before="120" w:after="0" w:line="240" w:lineRule="auto"/>
        <w:ind w:left="180"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8075A" w:rsidRPr="0048075A" w:rsidRDefault="0048075A" w:rsidP="0048075A">
      <w:pPr>
        <w:spacing w:before="120" w:after="0" w:line="240" w:lineRule="auto"/>
        <w:ind w:left="180"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48075A" w:rsidRPr="0048075A" w:rsidRDefault="0048075A" w:rsidP="0048075A">
      <w:pPr>
        <w:spacing w:before="120"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03AA2" w:rsidRPr="0048075A" w:rsidRDefault="00003AA2" w:rsidP="00003AA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03AA2" w:rsidRPr="0048075A" w:rsidRDefault="00003AA2" w:rsidP="00003AA2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sectPr w:rsidR="00003AA2" w:rsidRPr="0048075A" w:rsidSect="00D16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3AA2"/>
    <w:rsid w:val="00003AA2"/>
    <w:rsid w:val="0048075A"/>
    <w:rsid w:val="00B404F9"/>
    <w:rsid w:val="00D16ADD"/>
    <w:rsid w:val="00F6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03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AA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2826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2019-01-18T08:37:00Z</dcterms:created>
  <dcterms:modified xsi:type="dcterms:W3CDTF">2019-01-18T09:25:00Z</dcterms:modified>
</cp:coreProperties>
</file>