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B5" w:rsidRDefault="005618B5" w:rsidP="005618B5">
      <w:pPr>
        <w:rPr>
          <w:b/>
          <w:smallCaps/>
          <w:sz w:val="40"/>
          <w:szCs w:val="40"/>
          <w:lang w:val="uk-UA"/>
        </w:rPr>
      </w:pPr>
      <w:r>
        <w:rPr>
          <w:b/>
          <w:smallCap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-589915</wp:posOffset>
            </wp:positionV>
            <wp:extent cx="989330" cy="1162050"/>
            <wp:effectExtent l="19050" t="0" r="1270" b="0"/>
            <wp:wrapTight wrapText="bothSides">
              <wp:wrapPolygon edited="0">
                <wp:start x="-416" y="0"/>
                <wp:lineTo x="-416" y="21246"/>
                <wp:lineTo x="21628" y="21246"/>
                <wp:lineTo x="21628" y="0"/>
                <wp:lineTo x="-416" y="0"/>
              </wp:wrapPolygon>
            </wp:wrapTight>
            <wp:docPr id="16" name="Рисунок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CDE" w:rsidRDefault="005618B5" w:rsidP="00B71CDE">
      <w:pPr>
        <w:jc w:val="center"/>
        <w:rPr>
          <w:b/>
          <w:smallCaps/>
          <w:sz w:val="40"/>
          <w:szCs w:val="40"/>
          <w:lang w:val="uk-UA"/>
        </w:rPr>
      </w:pPr>
      <w:r w:rsidRPr="005618B5">
        <w:rPr>
          <w:b/>
          <w:smallCaps/>
          <w:sz w:val="40"/>
          <w:szCs w:val="40"/>
          <w:lang w:val="uk-UA"/>
        </w:rPr>
        <w:t xml:space="preserve"> «</w:t>
      </w:r>
      <w:r w:rsidR="00B71CDE" w:rsidRPr="00B71CDE">
        <w:rPr>
          <w:b/>
          <w:caps/>
          <w:sz w:val="36"/>
          <w:szCs w:val="36"/>
        </w:rPr>
        <w:t xml:space="preserve">Облік витрат і собівартості продукції </w:t>
      </w:r>
      <w:r w:rsidR="00B71CDE" w:rsidRPr="00696F96">
        <w:rPr>
          <w:b/>
          <w:smallCaps/>
          <w:sz w:val="40"/>
          <w:szCs w:val="40"/>
          <w:lang w:val="uk-UA"/>
        </w:rPr>
        <w:t>»</w:t>
      </w:r>
    </w:p>
    <w:p w:rsidR="005618B5" w:rsidRPr="005618B5" w:rsidRDefault="005618B5" w:rsidP="005618B5">
      <w:pPr>
        <w:jc w:val="center"/>
        <w:rPr>
          <w:b/>
          <w:smallCaps/>
          <w:sz w:val="36"/>
          <w:szCs w:val="36"/>
          <w:lang w:val="uk-UA"/>
        </w:rPr>
      </w:pPr>
      <w:r w:rsidRPr="003523EB">
        <w:rPr>
          <w:b/>
          <w:caps/>
          <w:sz w:val="36"/>
          <w:szCs w:val="36"/>
          <w:lang w:val="en-US"/>
        </w:rPr>
        <w:t>Programm</w:t>
      </w:r>
      <w:bookmarkStart w:id="0" w:name="_GoBack"/>
      <w:bookmarkEnd w:id="0"/>
      <w:r w:rsidRPr="005618B5">
        <w:rPr>
          <w:b/>
          <w:caps/>
          <w:sz w:val="36"/>
          <w:szCs w:val="36"/>
          <w:lang w:val="uk-UA"/>
        </w:rPr>
        <w:t xml:space="preserve"> </w:t>
      </w:r>
      <w:r w:rsidRPr="003523EB">
        <w:rPr>
          <w:b/>
          <w:caps/>
          <w:sz w:val="36"/>
          <w:szCs w:val="36"/>
          <w:lang w:val="en-US"/>
        </w:rPr>
        <w:t>ICFM</w:t>
      </w:r>
      <w:r w:rsidRPr="005618B5">
        <w:rPr>
          <w:b/>
          <w:caps/>
          <w:sz w:val="36"/>
          <w:szCs w:val="36"/>
          <w:lang w:val="uk-UA"/>
        </w:rPr>
        <w:t xml:space="preserve"> </w:t>
      </w:r>
      <w:proofErr w:type="gramStart"/>
      <w:r w:rsidRPr="005618B5">
        <w:rPr>
          <w:b/>
          <w:caps/>
          <w:sz w:val="36"/>
          <w:szCs w:val="36"/>
          <w:lang w:val="uk-UA"/>
        </w:rPr>
        <w:t xml:space="preserve">( </w:t>
      </w:r>
      <w:r w:rsidRPr="003523EB">
        <w:rPr>
          <w:b/>
          <w:caps/>
          <w:sz w:val="36"/>
          <w:szCs w:val="36"/>
          <w:lang w:val="en-US"/>
        </w:rPr>
        <w:t>UK</w:t>
      </w:r>
      <w:proofErr w:type="gramEnd"/>
      <w:r w:rsidRPr="005618B5">
        <w:rPr>
          <w:b/>
          <w:caps/>
          <w:sz w:val="36"/>
          <w:szCs w:val="36"/>
          <w:lang w:val="uk-UA"/>
        </w:rPr>
        <w:t>)</w:t>
      </w:r>
    </w:p>
    <w:p w:rsidR="005618B5" w:rsidRPr="00876AEF" w:rsidRDefault="005618B5" w:rsidP="005618B5">
      <w:pPr>
        <w:pStyle w:val="a5"/>
        <w:spacing w:before="120" w:after="120"/>
        <w:rPr>
          <w:rFonts w:ascii="Times New Roman" w:hAnsi="Times New Roman"/>
          <w:bCs/>
          <w:color w:val="auto"/>
          <w:sz w:val="36"/>
          <w:szCs w:val="36"/>
          <w:lang w:val="uk-UA"/>
        </w:rPr>
      </w:pPr>
      <w:r w:rsidRPr="00E6432F">
        <w:rPr>
          <w:rFonts w:ascii="Times New Roman" w:hAnsi="Times New Roman"/>
          <w:bCs/>
          <w:color w:val="auto"/>
          <w:sz w:val="36"/>
          <w:szCs w:val="36"/>
          <w:lang w:val="en-US"/>
        </w:rPr>
        <w:t>«</w:t>
      </w:r>
      <w:r w:rsidRPr="003E5F46">
        <w:rPr>
          <w:rFonts w:ascii="Times New Roman" w:hAnsi="Times New Roman"/>
          <w:bCs/>
          <w:color w:val="auto"/>
          <w:sz w:val="36"/>
          <w:szCs w:val="36"/>
          <w:lang w:val="en-US"/>
        </w:rPr>
        <w:t xml:space="preserve"> </w:t>
      </w:r>
      <w:r w:rsidR="00B71CDE" w:rsidRPr="00E6432F">
        <w:rPr>
          <w:rFonts w:ascii="Times New Roman" w:hAnsi="Times New Roman"/>
          <w:bCs/>
          <w:color w:val="auto"/>
          <w:sz w:val="36"/>
          <w:szCs w:val="36"/>
          <w:lang w:val="en-US"/>
        </w:rPr>
        <w:t xml:space="preserve">Cost Accounting </w:t>
      </w:r>
      <w:r w:rsidRPr="00E6432F">
        <w:rPr>
          <w:rFonts w:ascii="Times New Roman" w:hAnsi="Times New Roman"/>
          <w:bCs/>
          <w:color w:val="auto"/>
          <w:sz w:val="36"/>
          <w:szCs w:val="36"/>
          <w:lang w:val="en-US"/>
        </w:rPr>
        <w:t>»</w:t>
      </w:r>
      <w:r w:rsidRPr="00F72381">
        <w:rPr>
          <w:rFonts w:ascii="Times New Roman" w:hAnsi="Times New Roman"/>
          <w:bCs/>
          <w:color w:val="auto"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Cs/>
          <w:color w:val="auto"/>
          <w:sz w:val="36"/>
          <w:szCs w:val="36"/>
          <w:lang w:val="en-US"/>
        </w:rPr>
        <w:t xml:space="preserve">UK </w:t>
      </w:r>
    </w:p>
    <w:p w:rsidR="005618B5" w:rsidRPr="00876AEF" w:rsidRDefault="005618B5" w:rsidP="005618B5">
      <w:pPr>
        <w:jc w:val="center"/>
        <w:rPr>
          <w:smallCaps/>
          <w:lang w:val="en-US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7872"/>
        <w:gridCol w:w="2903"/>
        <w:gridCol w:w="2649"/>
        <w:gridCol w:w="42"/>
      </w:tblGrid>
      <w:tr w:rsidR="005618B5" w:rsidRPr="00C20BC0" w:rsidTr="003F5ECC">
        <w:trPr>
          <w:gridAfter w:val="1"/>
          <w:wAfter w:w="42" w:type="dxa"/>
          <w:trHeight w:val="695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8B5" w:rsidRPr="00194506" w:rsidRDefault="005618B5" w:rsidP="003F5ECC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</w:rPr>
            </w:pPr>
            <w:r w:rsidRPr="00194506">
              <w:rPr>
                <w:b/>
                <w:color w:val="000000"/>
              </w:rPr>
              <w:t xml:space="preserve">№ </w:t>
            </w:r>
          </w:p>
          <w:p w:rsidR="005618B5" w:rsidRPr="00194506" w:rsidRDefault="005618B5" w:rsidP="003F5ECC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  <w:lang w:val="uk-UA"/>
              </w:rPr>
            </w:pPr>
            <w:proofErr w:type="spellStart"/>
            <w:proofErr w:type="gramStart"/>
            <w:r w:rsidRPr="00194506">
              <w:rPr>
                <w:b/>
                <w:color w:val="000000"/>
              </w:rPr>
              <w:t>п</w:t>
            </w:r>
            <w:proofErr w:type="spellEnd"/>
            <w:proofErr w:type="gramEnd"/>
            <w:r w:rsidRPr="00194506">
              <w:rPr>
                <w:b/>
                <w:color w:val="000000"/>
              </w:rPr>
              <w:t>/</w:t>
            </w:r>
            <w:r w:rsidRPr="00194506">
              <w:rPr>
                <w:b/>
                <w:color w:val="000000"/>
                <w:lang w:val="uk-UA"/>
              </w:rPr>
              <w:t>н</w:t>
            </w: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18B5" w:rsidRPr="00194506" w:rsidRDefault="005618B5" w:rsidP="003F5ECC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  <w:lang w:val="uk-UA"/>
              </w:rPr>
            </w:pPr>
            <w:r w:rsidRPr="00194506">
              <w:rPr>
                <w:b/>
                <w:color w:val="000000"/>
                <w:lang w:val="uk-UA"/>
              </w:rPr>
              <w:t>Найменування теми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B5" w:rsidRPr="00194506" w:rsidRDefault="005618B5" w:rsidP="003F5ECC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  <w:lang w:val="uk-UA"/>
              </w:rPr>
            </w:pPr>
            <w:r w:rsidRPr="00194506">
              <w:rPr>
                <w:b/>
                <w:color w:val="000000"/>
                <w:lang w:val="uk-UA"/>
              </w:rPr>
              <w:t>Аудиторна кількість годин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B5" w:rsidRPr="00194506" w:rsidRDefault="005618B5" w:rsidP="003F5ECC">
            <w:pPr>
              <w:jc w:val="center"/>
              <w:rPr>
                <w:b/>
                <w:color w:val="000000"/>
                <w:lang w:val="uk-UA"/>
              </w:rPr>
            </w:pPr>
            <w:r w:rsidRPr="00194506">
              <w:rPr>
                <w:b/>
                <w:color w:val="000000"/>
                <w:lang w:val="uk-UA"/>
              </w:rPr>
              <w:t>По за аудиторна кількість годин</w:t>
            </w:r>
          </w:p>
        </w:tc>
      </w:tr>
      <w:tr w:rsidR="00263DCC" w:rsidRPr="00230490" w:rsidTr="007762E2">
        <w:trPr>
          <w:gridAfter w:val="1"/>
          <w:wAfter w:w="42" w:type="dxa"/>
          <w:trHeight w:val="617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DCC" w:rsidRPr="00194506" w:rsidRDefault="00263DCC" w:rsidP="00B71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  <w:bookmarkStart w:id="1" w:name="_Hlk118540495"/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B71CDE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63DC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Сутність і функції управлінського обліку</w:t>
            </w:r>
          </w:p>
          <w:p w:rsidR="00263DCC" w:rsidRPr="00263DCC" w:rsidRDefault="00263DCC" w:rsidP="00B71CDE">
            <w:pPr>
              <w:autoSpaceDE w:val="0"/>
              <w:autoSpaceDN w:val="0"/>
              <w:adjustRightInd w:val="0"/>
              <w:spacing w:before="60" w:afterLines="60"/>
              <w:ind w:right="-30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3DCC" w:rsidRPr="00534963" w:rsidRDefault="00263DCC" w:rsidP="007633F9">
            <w:pPr>
              <w:jc w:val="center"/>
              <w:rPr>
                <w:b/>
                <w:color w:val="000000"/>
                <w:lang w:val="uk-UA"/>
              </w:rPr>
            </w:pPr>
            <w:r w:rsidRPr="00534963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C" w:rsidRPr="007C7AD3" w:rsidRDefault="00263DCC" w:rsidP="007633F9">
            <w:pPr>
              <w:jc w:val="center"/>
              <w:rPr>
                <w:b/>
                <w:color w:val="000000"/>
                <w:lang w:val="uk-UA"/>
              </w:rPr>
            </w:pPr>
            <w:r w:rsidRPr="007C7AD3">
              <w:rPr>
                <w:b/>
                <w:color w:val="000000"/>
                <w:lang w:val="uk-UA"/>
              </w:rPr>
              <w:t>2</w:t>
            </w:r>
          </w:p>
        </w:tc>
      </w:tr>
      <w:bookmarkEnd w:id="1"/>
      <w:tr w:rsidR="00263DCC" w:rsidRPr="00230490" w:rsidTr="007762E2">
        <w:trPr>
          <w:gridAfter w:val="1"/>
          <w:wAfter w:w="42" w:type="dxa"/>
          <w:trHeight w:val="785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DCC" w:rsidRPr="00194506" w:rsidRDefault="00263DCC" w:rsidP="00B71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B71CDE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63DC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Способи класифікації витрат</w:t>
            </w:r>
          </w:p>
          <w:p w:rsidR="00263DCC" w:rsidRPr="00263DCC" w:rsidRDefault="00263DCC" w:rsidP="003F5ECC">
            <w:pPr>
              <w:autoSpaceDE w:val="0"/>
              <w:autoSpaceDN w:val="0"/>
              <w:adjustRightInd w:val="0"/>
              <w:ind w:right="-28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3DCC" w:rsidRPr="005D4D5F" w:rsidRDefault="00263DCC" w:rsidP="007633F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C" w:rsidRPr="007C7AD3" w:rsidRDefault="00263DCC" w:rsidP="007633F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</w:tr>
      <w:tr w:rsidR="00263DCC" w:rsidRPr="00230490" w:rsidTr="007762E2">
        <w:trPr>
          <w:gridAfter w:val="1"/>
          <w:wAfter w:w="42" w:type="dxa"/>
          <w:trHeight w:val="495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DCC" w:rsidRPr="00194506" w:rsidRDefault="00263DCC" w:rsidP="00B71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B71CDE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63DC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Собівартість і її елементи</w:t>
            </w:r>
          </w:p>
          <w:p w:rsidR="00263DCC" w:rsidRPr="00263DCC" w:rsidRDefault="00263DCC" w:rsidP="00B71CDE">
            <w:pPr>
              <w:autoSpaceDE w:val="0"/>
              <w:autoSpaceDN w:val="0"/>
              <w:adjustRightInd w:val="0"/>
              <w:spacing w:before="60" w:afterLines="60"/>
              <w:ind w:right="-30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3DCC" w:rsidRDefault="00263DCC" w:rsidP="007633F9">
            <w:pPr>
              <w:jc w:val="center"/>
              <w:rPr>
                <w:color w:val="000000"/>
                <w:sz w:val="20"/>
                <w:szCs w:val="20"/>
              </w:rPr>
            </w:pPr>
            <w:r w:rsidRPr="00534963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C" w:rsidRPr="007C7AD3" w:rsidRDefault="00263DCC" w:rsidP="007633F9">
            <w:pPr>
              <w:jc w:val="center"/>
              <w:rPr>
                <w:b/>
                <w:color w:val="000000"/>
                <w:lang w:val="uk-UA"/>
              </w:rPr>
            </w:pPr>
            <w:r w:rsidRPr="007C7AD3">
              <w:rPr>
                <w:b/>
                <w:color w:val="000000"/>
                <w:lang w:val="uk-UA"/>
              </w:rPr>
              <w:t>2</w:t>
            </w:r>
          </w:p>
        </w:tc>
      </w:tr>
      <w:tr w:rsidR="00263DCC" w:rsidRPr="00230490" w:rsidTr="007762E2">
        <w:trPr>
          <w:gridAfter w:val="1"/>
          <w:wAfter w:w="42" w:type="dxa"/>
          <w:trHeight w:val="56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DCC" w:rsidRPr="00194506" w:rsidRDefault="00263DCC" w:rsidP="00B71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B71CDE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63DC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Облік прямих витрат</w:t>
            </w:r>
          </w:p>
          <w:p w:rsidR="00263DCC" w:rsidRPr="00263DCC" w:rsidRDefault="00263DCC" w:rsidP="003F5ECC">
            <w:pPr>
              <w:autoSpaceDE w:val="0"/>
              <w:autoSpaceDN w:val="0"/>
              <w:adjustRightInd w:val="0"/>
              <w:ind w:right="-28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3DCC" w:rsidRPr="00534963" w:rsidRDefault="00263DCC" w:rsidP="007633F9">
            <w:pPr>
              <w:jc w:val="center"/>
              <w:rPr>
                <w:b/>
                <w:color w:val="000000"/>
                <w:lang w:val="uk-UA"/>
              </w:rPr>
            </w:pPr>
            <w:r w:rsidRPr="00534963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C" w:rsidRPr="007C7AD3" w:rsidRDefault="00263DCC" w:rsidP="007633F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</w:tr>
      <w:tr w:rsidR="00263DCC" w:rsidRPr="00230490" w:rsidTr="007762E2">
        <w:trPr>
          <w:trHeight w:val="522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DCC" w:rsidRPr="00194506" w:rsidRDefault="00263DCC" w:rsidP="00B71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B71CDE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63DC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Облік і розподіл накладних витрат</w:t>
            </w:r>
          </w:p>
          <w:p w:rsidR="00263DCC" w:rsidRPr="00263DCC" w:rsidRDefault="00263DCC" w:rsidP="00B71CDE">
            <w:pPr>
              <w:autoSpaceDE w:val="0"/>
              <w:autoSpaceDN w:val="0"/>
              <w:adjustRightInd w:val="0"/>
              <w:spacing w:before="60" w:afterLines="60"/>
              <w:ind w:right="-30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3DCC" w:rsidRPr="00326592" w:rsidRDefault="00263DCC" w:rsidP="007633F9">
            <w:pPr>
              <w:jc w:val="center"/>
              <w:rPr>
                <w:color w:val="000000"/>
                <w:sz w:val="20"/>
                <w:szCs w:val="20"/>
              </w:rPr>
            </w:pPr>
            <w:r w:rsidRPr="00534963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C" w:rsidRPr="007C7AD3" w:rsidRDefault="00263DCC" w:rsidP="007633F9">
            <w:pPr>
              <w:jc w:val="center"/>
              <w:rPr>
                <w:b/>
                <w:color w:val="000000"/>
                <w:lang w:val="uk-UA"/>
              </w:rPr>
            </w:pPr>
            <w:r w:rsidRPr="007C7AD3">
              <w:rPr>
                <w:b/>
                <w:color w:val="000000"/>
                <w:lang w:val="uk-UA"/>
              </w:rPr>
              <w:t>2</w:t>
            </w:r>
          </w:p>
        </w:tc>
      </w:tr>
      <w:tr w:rsidR="00263DCC" w:rsidRPr="00230490" w:rsidTr="007762E2">
        <w:trPr>
          <w:trHeight w:val="193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DCC" w:rsidRPr="00194506" w:rsidRDefault="00263DCC" w:rsidP="00B71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CC" w:rsidRPr="00263DCC" w:rsidRDefault="00263DCC" w:rsidP="00263DCC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63DC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Система управління витратами на замовлення</w:t>
            </w:r>
          </w:p>
          <w:p w:rsidR="00263DCC" w:rsidRPr="00263DCC" w:rsidRDefault="00263DCC" w:rsidP="003F5ECC">
            <w:pPr>
              <w:autoSpaceDE w:val="0"/>
              <w:autoSpaceDN w:val="0"/>
              <w:adjustRightInd w:val="0"/>
              <w:spacing w:before="120"/>
              <w:ind w:right="-28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3DCC" w:rsidRPr="00534963" w:rsidRDefault="00263DCC" w:rsidP="007633F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C" w:rsidRPr="007C7AD3" w:rsidRDefault="00263DCC" w:rsidP="007633F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</w:tr>
      <w:tr w:rsidR="00263DCC" w:rsidRPr="00230490" w:rsidTr="007762E2">
        <w:trPr>
          <w:trHeight w:val="779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DCC" w:rsidRPr="00194506" w:rsidRDefault="00263DCC" w:rsidP="00B71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DCC" w:rsidRPr="00263DCC" w:rsidRDefault="00263DCC" w:rsidP="00263DCC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63DC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Система управління витратами по процесам</w:t>
            </w:r>
          </w:p>
          <w:p w:rsidR="00263DCC" w:rsidRPr="00263DCC" w:rsidRDefault="00263DCC" w:rsidP="00B71CDE">
            <w:pPr>
              <w:autoSpaceDE w:val="0"/>
              <w:autoSpaceDN w:val="0"/>
              <w:adjustRightInd w:val="0"/>
              <w:spacing w:before="60" w:afterLines="60"/>
              <w:ind w:right="-30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3DCC" w:rsidRPr="00534963" w:rsidRDefault="00263DCC" w:rsidP="007633F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C" w:rsidRPr="007C7AD3" w:rsidRDefault="00263DCC" w:rsidP="007633F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</w:tr>
      <w:tr w:rsidR="00263DCC" w:rsidRPr="00230490" w:rsidTr="007762E2">
        <w:trPr>
          <w:trHeight w:val="119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DCC" w:rsidRPr="00194506" w:rsidRDefault="00263DCC" w:rsidP="00B71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DCC" w:rsidRPr="00263DCC" w:rsidRDefault="00263DCC" w:rsidP="00263DCC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63DC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Системи обліку витрат</w:t>
            </w:r>
          </w:p>
          <w:p w:rsidR="00263DCC" w:rsidRPr="00263DCC" w:rsidRDefault="00263DCC" w:rsidP="003F5ECC">
            <w:pPr>
              <w:autoSpaceDE w:val="0"/>
              <w:autoSpaceDN w:val="0"/>
              <w:adjustRightInd w:val="0"/>
              <w:ind w:right="-28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3DCC" w:rsidRPr="00534963" w:rsidRDefault="00263DCC" w:rsidP="007633F9">
            <w:pPr>
              <w:jc w:val="center"/>
              <w:rPr>
                <w:b/>
                <w:color w:val="000000"/>
                <w:lang w:val="uk-UA"/>
              </w:rPr>
            </w:pPr>
            <w:r w:rsidRPr="00534963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C" w:rsidRPr="007C7AD3" w:rsidRDefault="00263DCC" w:rsidP="007633F9">
            <w:pPr>
              <w:jc w:val="center"/>
              <w:rPr>
                <w:b/>
                <w:color w:val="000000"/>
                <w:lang w:val="uk-UA"/>
              </w:rPr>
            </w:pPr>
            <w:r w:rsidRPr="007C7AD3">
              <w:rPr>
                <w:b/>
                <w:color w:val="000000"/>
                <w:lang w:val="uk-UA"/>
              </w:rPr>
              <w:t>2</w:t>
            </w:r>
          </w:p>
        </w:tc>
      </w:tr>
      <w:tr w:rsidR="00263DCC" w:rsidRPr="00230490" w:rsidTr="007762E2">
        <w:trPr>
          <w:trHeight w:val="31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DCC" w:rsidRPr="00194506" w:rsidRDefault="00263DCC" w:rsidP="00B71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63DC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Система обліку витрат за видами діяльності</w:t>
            </w:r>
          </w:p>
          <w:p w:rsidR="00263DCC" w:rsidRPr="00263DCC" w:rsidRDefault="00263DCC" w:rsidP="00B71CDE">
            <w:pPr>
              <w:autoSpaceDE w:val="0"/>
              <w:autoSpaceDN w:val="0"/>
              <w:adjustRightInd w:val="0"/>
              <w:spacing w:before="60" w:afterLines="60"/>
              <w:ind w:right="-30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3DCC" w:rsidRPr="00534963" w:rsidRDefault="00263DCC" w:rsidP="007633F9">
            <w:pPr>
              <w:jc w:val="center"/>
              <w:rPr>
                <w:b/>
                <w:lang w:val="uk-UA"/>
              </w:rPr>
            </w:pPr>
            <w:r w:rsidRPr="00534963">
              <w:rPr>
                <w:b/>
                <w:lang w:val="uk-UA"/>
              </w:rPr>
              <w:t>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C" w:rsidRPr="007C7AD3" w:rsidRDefault="00263DCC" w:rsidP="007633F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</w:tr>
      <w:tr w:rsidR="00263DCC" w:rsidRPr="00230490" w:rsidTr="007762E2">
        <w:trPr>
          <w:trHeight w:val="705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DCC" w:rsidRPr="00194506" w:rsidRDefault="00263DCC" w:rsidP="00B71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63DC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Нормативний облік витрат</w:t>
            </w:r>
          </w:p>
          <w:p w:rsidR="00263DCC" w:rsidRPr="00263DCC" w:rsidRDefault="00263DCC" w:rsidP="003F5ECC">
            <w:pPr>
              <w:autoSpaceDE w:val="0"/>
              <w:autoSpaceDN w:val="0"/>
              <w:adjustRightInd w:val="0"/>
              <w:ind w:right="-28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3DCC" w:rsidRPr="00534963" w:rsidRDefault="00263DCC" w:rsidP="007633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C" w:rsidRPr="007C7AD3" w:rsidRDefault="00263DCC" w:rsidP="007633F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</w:tr>
      <w:tr w:rsidR="00263DCC" w:rsidRPr="00C20BC0" w:rsidTr="007762E2">
        <w:trPr>
          <w:trHeight w:val="41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DCC" w:rsidRPr="00194506" w:rsidRDefault="00263DCC" w:rsidP="00B71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DCC" w:rsidRPr="00263DCC" w:rsidRDefault="00263DCC" w:rsidP="00263DCC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63DC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Факторний аналіз витрат</w:t>
            </w:r>
          </w:p>
          <w:p w:rsidR="00263DCC" w:rsidRPr="00263DCC" w:rsidRDefault="00263DCC" w:rsidP="003F5ECC">
            <w:pPr>
              <w:autoSpaceDE w:val="0"/>
              <w:autoSpaceDN w:val="0"/>
              <w:adjustRightInd w:val="0"/>
              <w:ind w:right="-28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3DCC" w:rsidRPr="00534963" w:rsidRDefault="00263DCC" w:rsidP="007633F9">
            <w:pPr>
              <w:jc w:val="center"/>
              <w:rPr>
                <w:rFonts w:ascii="Bookman Old Style" w:hAnsi="Bookman Old Style"/>
                <w:b/>
                <w:caps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3DCC" w:rsidRPr="007C7AD3" w:rsidRDefault="00263DCC" w:rsidP="007633F9">
            <w:pPr>
              <w:jc w:val="center"/>
              <w:rPr>
                <w:b/>
                <w:caps/>
                <w:color w:val="000000"/>
                <w:lang w:val="uk-UA"/>
              </w:rPr>
            </w:pPr>
            <w:r>
              <w:rPr>
                <w:b/>
                <w:caps/>
                <w:color w:val="000000"/>
                <w:lang w:val="uk-UA"/>
              </w:rPr>
              <w:t>2</w:t>
            </w:r>
          </w:p>
        </w:tc>
      </w:tr>
      <w:tr w:rsidR="00263DCC" w:rsidRPr="00C20BC0" w:rsidTr="007762E2">
        <w:trPr>
          <w:trHeight w:val="598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DCC" w:rsidRPr="00194506" w:rsidRDefault="00263DCC" w:rsidP="00B71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63DC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Побудова ефективної системи управління витратами на підприємстві.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3DCC" w:rsidRPr="00534963" w:rsidRDefault="00263DCC" w:rsidP="007633F9">
            <w:pPr>
              <w:jc w:val="center"/>
              <w:rPr>
                <w:b/>
                <w:caps/>
                <w:color w:val="000000"/>
                <w:lang w:val="uk-UA"/>
              </w:rPr>
            </w:pPr>
            <w:r>
              <w:rPr>
                <w:b/>
                <w:caps/>
                <w:color w:val="000000"/>
                <w:lang w:val="uk-UA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C" w:rsidRPr="007C7AD3" w:rsidRDefault="00263DCC" w:rsidP="007633F9">
            <w:pPr>
              <w:jc w:val="center"/>
              <w:rPr>
                <w:b/>
                <w:caps/>
                <w:color w:val="000000"/>
                <w:lang w:val="uk-UA"/>
              </w:rPr>
            </w:pPr>
            <w:r>
              <w:rPr>
                <w:b/>
                <w:caps/>
                <w:color w:val="000000"/>
                <w:lang w:val="uk-UA"/>
              </w:rPr>
              <w:t>2</w:t>
            </w:r>
          </w:p>
        </w:tc>
      </w:tr>
      <w:tr w:rsidR="00263DCC" w:rsidRPr="00C20BC0" w:rsidTr="007762E2">
        <w:trPr>
          <w:trHeight w:val="101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DCC" w:rsidRPr="00194506" w:rsidRDefault="00263DCC" w:rsidP="00B71C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DCC" w:rsidRPr="00263DCC" w:rsidRDefault="00263DCC" w:rsidP="00263DCC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263DC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Консультації з іспиту та рішення типових екзаменаційної робот</w:t>
            </w:r>
          </w:p>
          <w:p w:rsidR="00263DCC" w:rsidRPr="00263DCC" w:rsidRDefault="00263DCC" w:rsidP="00263DCC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3DCC" w:rsidRPr="00534963" w:rsidRDefault="00263DCC" w:rsidP="007633F9">
            <w:pPr>
              <w:jc w:val="center"/>
              <w:rPr>
                <w:b/>
                <w:caps/>
                <w:color w:val="000000"/>
                <w:lang w:val="uk-UA"/>
              </w:rPr>
            </w:pPr>
            <w:r w:rsidRPr="00534963">
              <w:rPr>
                <w:b/>
                <w:caps/>
                <w:color w:val="000000"/>
                <w:lang w:val="uk-UA"/>
              </w:rPr>
              <w:t>3</w:t>
            </w:r>
          </w:p>
          <w:p w:rsidR="00263DCC" w:rsidRDefault="00263DCC" w:rsidP="007633F9">
            <w:pPr>
              <w:rPr>
                <w:rFonts w:ascii="Bookman Old Style" w:hAnsi="Bookman Old Style"/>
                <w:b/>
                <w:cap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C" w:rsidRPr="00B35EA4" w:rsidRDefault="00263DCC" w:rsidP="007633F9">
            <w:pPr>
              <w:jc w:val="center"/>
              <w:rPr>
                <w:b/>
                <w:caps/>
                <w:color w:val="000000"/>
                <w:sz w:val="28"/>
                <w:szCs w:val="28"/>
                <w:lang w:val="uk-UA"/>
              </w:rPr>
            </w:pPr>
            <w:r w:rsidRPr="00B35EA4">
              <w:rPr>
                <w:b/>
                <w:cap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263DCC" w:rsidRPr="00C20BC0" w:rsidTr="003F5ECC">
        <w:trPr>
          <w:trHeight w:val="425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DCC" w:rsidRPr="00194506" w:rsidRDefault="00263DCC" w:rsidP="00B71CDE">
            <w:pPr>
              <w:autoSpaceDE w:val="0"/>
              <w:autoSpaceDN w:val="0"/>
              <w:adjustRightInd w:val="0"/>
              <w:spacing w:before="60" w:afterLines="60"/>
              <w:ind w:left="360" w:right="-30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DCC" w:rsidRPr="00194506" w:rsidRDefault="00263DCC" w:rsidP="00B71CDE">
            <w:pPr>
              <w:autoSpaceDE w:val="0"/>
              <w:autoSpaceDN w:val="0"/>
              <w:adjustRightInd w:val="0"/>
              <w:spacing w:before="60" w:afterLines="60"/>
              <w:ind w:right="-30"/>
              <w:rPr>
                <w:color w:val="000000"/>
                <w:lang w:val="uk-UA"/>
              </w:rPr>
            </w:pPr>
            <w:r w:rsidRPr="00194506">
              <w:rPr>
                <w:color w:val="000000"/>
                <w:lang w:val="uk-UA"/>
              </w:rPr>
              <w:t>Всього: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CC" w:rsidRPr="000369F6" w:rsidRDefault="00263DCC" w:rsidP="007633F9">
            <w:pPr>
              <w:ind w:right="-3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C" w:rsidRPr="000369F6" w:rsidRDefault="00263DCC" w:rsidP="007633F9">
            <w:pPr>
              <w:ind w:right="-3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32</w:t>
            </w:r>
          </w:p>
        </w:tc>
      </w:tr>
      <w:tr w:rsidR="00E23092" w:rsidRPr="00C20BC0" w:rsidTr="002563D2">
        <w:trPr>
          <w:trHeight w:val="31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3092" w:rsidRPr="00E23092" w:rsidRDefault="00E23092" w:rsidP="00B71CDE">
            <w:pPr>
              <w:autoSpaceDE w:val="0"/>
              <w:autoSpaceDN w:val="0"/>
              <w:adjustRightInd w:val="0"/>
              <w:spacing w:before="60" w:afterLines="60"/>
              <w:ind w:right="-3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92" w:rsidRPr="00E23092" w:rsidRDefault="00E23092" w:rsidP="007633F9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E23092">
              <w:rPr>
                <w:b/>
                <w:color w:val="000000"/>
                <w:lang w:val="uk-UA"/>
              </w:rPr>
              <w:t>Загальна кількість годин</w:t>
            </w:r>
          </w:p>
          <w:p w:rsidR="00E23092" w:rsidRPr="00E23092" w:rsidRDefault="00E23092" w:rsidP="007633F9">
            <w:pPr>
              <w:autoSpaceDE w:val="0"/>
              <w:autoSpaceDN w:val="0"/>
              <w:adjustRightInd w:val="0"/>
              <w:spacing w:before="60" w:afterLines="60"/>
              <w:ind w:right="-30"/>
              <w:rPr>
                <w:color w:val="000000"/>
                <w:lang w:val="uk-UA"/>
              </w:rPr>
            </w:pP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92" w:rsidRPr="00194506" w:rsidRDefault="00E23092" w:rsidP="007633F9"/>
          <w:p w:rsidR="00E23092" w:rsidRPr="00194506" w:rsidRDefault="00E23092" w:rsidP="003F5ECC">
            <w:pPr>
              <w:jc w:val="center"/>
              <w:rPr>
                <w:b/>
                <w:color w:val="000000"/>
                <w:lang w:val="uk-UA"/>
              </w:rPr>
            </w:pPr>
            <w:r w:rsidRPr="00297D6E">
              <w:rPr>
                <w:b/>
              </w:rPr>
              <w:t xml:space="preserve">72 </w:t>
            </w:r>
            <w:r>
              <w:rPr>
                <w:b/>
                <w:lang w:val="uk-UA"/>
              </w:rPr>
              <w:t>години</w:t>
            </w:r>
          </w:p>
        </w:tc>
      </w:tr>
    </w:tbl>
    <w:p w:rsidR="005618B5" w:rsidRDefault="005618B5" w:rsidP="005618B5"/>
    <w:p w:rsidR="007D0E70" w:rsidRDefault="007D0E70"/>
    <w:sectPr w:rsidR="007D0E70" w:rsidSect="000E4370">
      <w:footerReference w:type="default" r:id="rId8"/>
      <w:pgSz w:w="16838" w:h="11906" w:orient="landscape" w:code="9"/>
      <w:pgMar w:top="1079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58" w:rsidRDefault="003A1358" w:rsidP="0019773E">
      <w:r>
        <w:separator/>
      </w:r>
    </w:p>
  </w:endnote>
  <w:endnote w:type="continuationSeparator" w:id="0">
    <w:p w:rsidR="003A1358" w:rsidRDefault="003A1358" w:rsidP="0019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04" w:rsidRDefault="003A1358">
    <w:pPr>
      <w:pStyle w:val="a3"/>
    </w:pPr>
  </w:p>
  <w:p w:rsidR="00081B04" w:rsidRPr="00081B04" w:rsidRDefault="003A1358">
    <w:pPr>
      <w:pStyle w:val="a3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58" w:rsidRDefault="003A1358" w:rsidP="0019773E">
      <w:r>
        <w:separator/>
      </w:r>
    </w:p>
  </w:footnote>
  <w:footnote w:type="continuationSeparator" w:id="0">
    <w:p w:rsidR="003A1358" w:rsidRDefault="003A1358" w:rsidP="00197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2ED9"/>
    <w:multiLevelType w:val="hybridMultilevel"/>
    <w:tmpl w:val="E18448E4"/>
    <w:lvl w:ilvl="0" w:tplc="063222B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8B5"/>
    <w:rsid w:val="0019773E"/>
    <w:rsid w:val="00263DCC"/>
    <w:rsid w:val="003A1358"/>
    <w:rsid w:val="005618B5"/>
    <w:rsid w:val="007D0E70"/>
    <w:rsid w:val="00B71CDE"/>
    <w:rsid w:val="00E2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8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1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618B5"/>
    <w:pPr>
      <w:ind w:left="113" w:right="113"/>
      <w:jc w:val="center"/>
    </w:pPr>
    <w:rPr>
      <w:rFonts w:ascii="Arial" w:hAnsi="Arial"/>
      <w:b/>
      <w:color w:val="0000FF"/>
      <w:szCs w:val="20"/>
    </w:rPr>
  </w:style>
  <w:style w:type="character" w:customStyle="1" w:styleId="a6">
    <w:name w:val="Подзаголовок Знак"/>
    <w:basedOn w:val="a0"/>
    <w:link w:val="a5"/>
    <w:rsid w:val="005618B5"/>
    <w:rPr>
      <w:rFonts w:ascii="Arial" w:eastAsia="Times New Roman" w:hAnsi="Arial" w:cs="Times New Roman"/>
      <w:b/>
      <w:color w:val="0000FF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7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1C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2019-01-18T13:31:00Z</dcterms:created>
  <dcterms:modified xsi:type="dcterms:W3CDTF">2019-01-18T14:19:00Z</dcterms:modified>
</cp:coreProperties>
</file>