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C6" w:rsidRPr="005F5046" w:rsidRDefault="008D29C6" w:rsidP="008D29C6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5F5046">
        <w:br/>
      </w:r>
    </w:p>
    <w:p w:rsidR="008D29C6" w:rsidRPr="005F5046" w:rsidRDefault="008D29C6" w:rsidP="008D29C6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5F5046">
        <w:rPr>
          <w:rFonts w:eastAsia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-343535</wp:posOffset>
            </wp:positionV>
            <wp:extent cx="814705" cy="1076325"/>
            <wp:effectExtent l="19050" t="0" r="4445" b="0"/>
            <wp:wrapSquare wrapText="bothSides"/>
            <wp:docPr id="9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046">
        <w:rPr>
          <w:rFonts w:eastAsia="Times New Roman"/>
          <w:b/>
          <w:bCs/>
          <w:noProof/>
          <w:sz w:val="24"/>
          <w:szCs w:val="24"/>
          <w:lang w:eastAsia="uk-UA"/>
        </w:rPr>
        <w:t xml:space="preserve">ПРОГРАМА </w:t>
      </w:r>
      <w:r w:rsidR="00FF4F57">
        <w:rPr>
          <w:rFonts w:eastAsia="Times New Roman"/>
          <w:b/>
          <w:bCs/>
          <w:noProof/>
          <w:sz w:val="24"/>
          <w:szCs w:val="24"/>
          <w:lang w:val="en-US" w:eastAsia="uk-UA"/>
        </w:rPr>
        <w:t>PFM</w:t>
      </w:r>
      <w:r w:rsidRPr="005F5046">
        <w:rPr>
          <w:rFonts w:eastAsia="Times New Roman"/>
          <w:b/>
          <w:bCs/>
          <w:noProof/>
          <w:sz w:val="24"/>
          <w:szCs w:val="24"/>
          <w:lang w:eastAsia="uk-UA"/>
        </w:rPr>
        <w:t xml:space="preserve"> ICFM UK (72 години)</w:t>
      </w:r>
    </w:p>
    <w:p w:rsidR="0040689A" w:rsidRPr="005F5046" w:rsidRDefault="008D29C6" w:rsidP="008D29C6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5F5046">
        <w:rPr>
          <w:rFonts w:eastAsia="Times New Roman"/>
          <w:b/>
          <w:bCs/>
          <w:noProof/>
          <w:sz w:val="24"/>
          <w:szCs w:val="24"/>
          <w:lang w:eastAsia="uk-UA"/>
        </w:rPr>
        <w:t xml:space="preserve"> «ФІНАНСОВИЙ МЕНЕДЖМЕНТ І ФІНАНСОВИЙ АНАЛІЗ»</w:t>
      </w:r>
    </w:p>
    <w:p w:rsidR="008D29C6" w:rsidRPr="005F5046" w:rsidRDefault="008D29C6" w:rsidP="008D29C6">
      <w:pPr>
        <w:rPr>
          <w:rFonts w:eastAsia="Times New Roman"/>
          <w:b/>
          <w:bCs/>
          <w:noProof/>
          <w:sz w:val="24"/>
          <w:szCs w:val="24"/>
          <w:lang w:eastAsia="uk-UA"/>
        </w:rPr>
      </w:pPr>
    </w:p>
    <w:p w:rsidR="008D29C6" w:rsidRPr="005F5046" w:rsidRDefault="008D29C6" w:rsidP="008D29C6">
      <w:pPr>
        <w:rPr>
          <w:rFonts w:ascii="Arial" w:hAnsi="Arial" w:cs="Arial"/>
          <w:color w:val="212121"/>
          <w:shd w:val="clear" w:color="auto" w:fill="FFFFFF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1. Основи управління фінансами</w:t>
      </w:r>
      <w:r w:rsidRPr="005F504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1.1 Сутність, мета і зміст фінансового менеджменту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1.2 Роль фінансового менеджера в структурі управління діяльністю фірми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1.3 Принципи та функції фінансового менеджменту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1.4 Умови функціонування фінансового менеджменту на підприємстві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1.5 Система організаційного та інформаційного забезпечення фінансового менеджменту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1.6 Стратегія і тактика: методи і прийоми фінансового менеджменту</w:t>
      </w:r>
    </w:p>
    <w:p w:rsidR="008D29C6" w:rsidRPr="005F5046" w:rsidRDefault="008D29C6" w:rsidP="008D29C6">
      <w:pPr>
        <w:rPr>
          <w:rFonts w:ascii="Arial" w:hAnsi="Arial" w:cs="Arial"/>
          <w:color w:val="212121"/>
          <w:shd w:val="clear" w:color="auto" w:fill="FFFFFF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2. Фінансове, правове і податкове оточення і забезпечення бізнесу</w:t>
      </w:r>
      <w:r w:rsidRPr="005F504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2.1 Середовище бізнесу - системи права і оподаткування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2.2 Вплив змін зовнішнього середовища на можливість реалізації стратегії розвитку бізнесу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2.3 Податкове планування на підприємстві як метод фінансового менеджменту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2.4 Фінансове середовище і фінансове забезпечення бізнесу: фінансові ринки (грошовий ринок, ринок капіталів, ринки фінансових інструментів) </w:t>
      </w:r>
    </w:p>
    <w:p w:rsidR="008D29C6" w:rsidRPr="005F5046" w:rsidRDefault="008D29C6" w:rsidP="008D29C6">
      <w:pPr>
        <w:rPr>
          <w:rFonts w:ascii="Arial" w:hAnsi="Arial" w:cs="Arial"/>
          <w:color w:val="212121"/>
          <w:shd w:val="clear" w:color="auto" w:fill="FFFFFF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2.5 Фінансові інститути (інвестиційні компанії, фінансові посередники, організації, які надають послуги, банківський сервіс</w:t>
      </w:r>
      <w:r w:rsidRPr="005F5046">
        <w:rPr>
          <w:rFonts w:ascii="Arial" w:hAnsi="Arial" w:cs="Arial"/>
          <w:color w:val="212121"/>
          <w:shd w:val="clear" w:color="auto" w:fill="FFFFFF"/>
        </w:rPr>
        <w:t>)</w:t>
      </w:r>
    </w:p>
    <w:p w:rsidR="008D29C6" w:rsidRPr="005F5046" w:rsidRDefault="008D29C6" w:rsidP="008D29C6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3.</w:t>
      </w:r>
      <w:r w:rsidRPr="005F5046">
        <w:t xml:space="preserve"> </w:t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Фінансовий та управлінський облік і звітність як інформаційна база фінансового менеджменту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3.1 Загальна характеристика, мета, завдання, принципи і призначення фінансового та управлінського обліку на підприємстві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3.2 Фінансова звітність - віддзеркалення фінансового стану, результатів діяльності та руху грошових потоків на підприємстві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3.2.1 Баланс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3.2.2 Звіт про прибутки і збитки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3.2.3 Звіт про рух грошових коштів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 xml:space="preserve">3.2.4 Звіт про власний капітал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3.2.5 Примітки до звітності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3.3 Презентація фінансової звітності як засіб залучення капіталу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3.4 Управлінська і спеціальна внутрішня звітність підприємства</w:t>
      </w:r>
    </w:p>
    <w:p w:rsidR="008D29C6" w:rsidRPr="005F5046" w:rsidRDefault="008D29C6" w:rsidP="008D29C6"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4. Управління прибутковістю бізнесу</w:t>
      </w:r>
      <w:r w:rsidRPr="005F5046">
        <w:t xml:space="preserve">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4.1 Суть понять «доходи», «витрати», «прибуток / збиток»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4.2 Види і класифікація витрат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4.2.1 Класифікація витрат для оцінки запасів і визначення фінансового результату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4.2.2. Класифікація витрат для прийняття рішень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4.2.3 Класифікація витрат з метою планування і контролю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 Методи обчислення функцій витрат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4.3.1 Технологічний аналіз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4.3.2 Аналіз рахунків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4.3.3 Метод візуального пристосування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4.3.4 Метод найбільшого і найменшого значень </w:t>
      </w:r>
    </w:p>
    <w:p w:rsidR="008D29C6" w:rsidRPr="005F5046" w:rsidRDefault="008D29C6" w:rsidP="00106996">
      <w:pPr>
        <w:spacing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4.3.5 Регресійний аналіз методом найменших квадратів </w:t>
      </w:r>
    </w:p>
    <w:p w:rsidR="008D29C6" w:rsidRPr="005F5046" w:rsidRDefault="008D29C6" w:rsidP="00106996">
      <w:pPr>
        <w:spacing w:before="240" w:line="36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4.4 Аналіз і прогнозування беззбиткової діяльності (CVP - аналіз)</w:t>
      </w: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br/>
        <w:t xml:space="preserve">4.4.1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Маржинальний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дохід</w:t>
      </w:r>
    </w:p>
    <w:p w:rsidR="008D29C6" w:rsidRPr="005F5046" w:rsidRDefault="008D29C6" w:rsidP="00106996">
      <w:pPr>
        <w:spacing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4.4.2 Точка беззбитковості</w:t>
      </w:r>
    </w:p>
    <w:p w:rsidR="00106996" w:rsidRPr="005F5046" w:rsidRDefault="008D29C6" w:rsidP="0010699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4.4.3 Зона безпеки </w:t>
      </w:r>
    </w:p>
    <w:p w:rsidR="00106996" w:rsidRPr="005F5046" w:rsidRDefault="008D29C6" w:rsidP="0010699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4.4.4 Графік беззбитковості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4.4.5 Операційний важіль (леверидж)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4.5 Методи калькулювання собівартості продукції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4.5.1 Калькуляції з повним розподілом витрат і по змінним витратам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4.5.2 Методи розподілу витрат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4.5.2.1 Традиційний метод розподілу накладних витрат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4.5.2.2 Функціональний метод розподілу накладних витрат (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Activity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Based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Costing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)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4.5.2.3 Принцип розумної достатності при побудові системи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Activity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Based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Costing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 xml:space="preserve">4.5.2.4 Критерії вибору методу розподілу накладних витрат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4.6 Розробка політики ціноутворення </w:t>
      </w:r>
    </w:p>
    <w:p w:rsidR="0010699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4.6.1 Етапи ціноутворюючим процесу </w:t>
      </w:r>
    </w:p>
    <w:p w:rsidR="008D29C6" w:rsidRPr="005F5046" w:rsidRDefault="008D29C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4.6.2 Основні методи визначення базової ціни</w:t>
      </w:r>
    </w:p>
    <w:p w:rsidR="00106996" w:rsidRPr="005F5046" w:rsidRDefault="00106996" w:rsidP="008D29C6">
      <w:pPr>
        <w:rPr>
          <w:rFonts w:ascii="Arial" w:hAnsi="Arial" w:cs="Arial"/>
          <w:color w:val="212121"/>
          <w:shd w:val="clear" w:color="auto" w:fill="FFFFFF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5. Бюджетування як інструмент управління робочим капіталом</w:t>
      </w:r>
      <w:r w:rsidRPr="005F504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5.1 Бюджетування в системі фінансового планування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5.1.1 Принципи побудови системи бюджетного управління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5.1.2 Види і типи бюджетів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5.1.3 Методи складання бюджетів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 Складання бюджетів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5.2.1 Бюджет продажів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5.2.2 Бюджет виробництва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5.2.3 Бюджет прямих витрат на матеріали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5.2.4 Бюджет прямих витрат на оплату праці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5.2.5 Бюджет виробничих накладних витрат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5.2.6 Бюджет запасів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5.2.7 Бюджет комерційних і адміністративних витрат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5.2.8 Складання прогнозних звітів: звіт про прибутки і збитки, звіт про рух грошових коштів, прогнозний баланс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5.3 Контроль і аналіз бюджетних показників</w:t>
      </w:r>
    </w:p>
    <w:p w:rsidR="00106996" w:rsidRPr="005F5046" w:rsidRDefault="00106996" w:rsidP="008D29C6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br/>
        <w:t xml:space="preserve">Тема 6. Фінансовий аналіз, діагностика та прогнозування фінансового стану фірми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6.1 Аналіз як функція фінансового менеджменту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6.2 Мета, завдання і методи фінансового аналізу та діагностика фінансового становища фірми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6.2.1 Мета і завдання фінансового аналізу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6.2.2 Методи фінансового аналізу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6.2.3 Діагностика фінансового становища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6.2.4 Прогнозування фінансового стану фірми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 xml:space="preserve">6.3 Аналіз коефіцієнтів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6.3.1 Аналіз ліквідності підприємства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6.3.2 Аналіз ділової активності підприємства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6.3.3 Аналіз фінансової стійкості підприємства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6.3.4 Аналіз ефективності діяльності підприємства 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6.3.5 Аналіз ринкової активності підприємства</w:t>
      </w:r>
    </w:p>
    <w:p w:rsidR="00106996" w:rsidRPr="005F5046" w:rsidRDefault="0010699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6.4 Використання результатів аналізу в цілях розробки стратегії і тактики ефективного управління фінансами фірми</w:t>
      </w:r>
    </w:p>
    <w:p w:rsidR="005F5046" w:rsidRPr="005F5046" w:rsidRDefault="00106996" w:rsidP="005F5046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Тема 7. Управління робочим капіталом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7.1 Суть робочого капіталу.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7.1.1 Оборотні активи і зобов'язання: види і класифікація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7.1.2 Класифікація оборотного капіталу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7.1.3 Політика фінансування постійних і змінних оборотних активів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7.2 Управління грошовими коштами та їх еквівалентами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7.2.1 Грошові кошти як найбільш ліквідний актив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7.2.2 Зберігання та управління залишками грошових коштів.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7.2.3 Нові технології бізнесу: електронна комерція, пластикові карти, віртуальні ринки і гроші.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7.3 Управління дебіторською заборгованістю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7.3.1 Побудова ефективної і прийнятної політики продажів компанії </w:t>
      </w:r>
    </w:p>
    <w:p w:rsidR="005F504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7.3.2 Кредитна політика та політика стягнення дебіторської заборгованості</w:t>
      </w:r>
    </w:p>
    <w:p w:rsidR="00106996" w:rsidRPr="005F504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7.3.3 Стимулювання покупців до повернення боргів. гнучкі контракти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7.3.4 Аналіз кредитоспроможності клієнтів та резерви неоплачених рахунків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7.4 Управління товарно-матеріальними запасами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7.4.1 Види і форми існування запасів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7.4.2 Аналіз ризиків, витрат і вигод, пов'язаних з використанням запасів. норми запасів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7.4.3 Контроль стану запасів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7.4.4 Розрахунок оптимальної потреби підприємства в запасах, оптимального обсягу і частоти замовлень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7.4.5 Оборотність запасів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7.5 Фінансування поточних активів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7.5.1 Політика фінансування поточних активів</w:t>
      </w:r>
    </w:p>
    <w:p w:rsidR="00106996" w:rsidRPr="00106996" w:rsidRDefault="0010699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7.5.2 Кредиторська заборгованість. Формування відносин з кредиторами</w:t>
      </w:r>
    </w:p>
    <w:p w:rsidR="005F5046" w:rsidRPr="005F5046" w:rsidRDefault="00106996" w:rsidP="00360D2E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106996">
        <w:rPr>
          <w:rFonts w:ascii="Calibri" w:eastAsia="Calibri" w:hAnsi="Calibri" w:cs="Times New Roman"/>
          <w:sz w:val="24"/>
          <w:szCs w:val="24"/>
          <w:lang w:eastAsia="ru-RU"/>
        </w:rPr>
        <w:t>7.5.3 Торгова кредиторська заборгованість. Використання векселів в розрахунках</w:t>
      </w:r>
      <w:r w:rsidR="005F5046" w:rsidRPr="005F5046">
        <w:rPr>
          <w:rFonts w:ascii="Calibri" w:eastAsia="Calibri" w:hAnsi="Calibri" w:cs="Times New Roman"/>
          <w:sz w:val="24"/>
          <w:szCs w:val="24"/>
          <w:lang w:eastAsia="ru-RU"/>
        </w:rPr>
        <w:br/>
        <w:t xml:space="preserve">7.5.4 Різні умови кредитних продажів. Короткострокові кредити, акредитиви, банківські акцепти, кредитна лінія (овердрафт) </w:t>
      </w:r>
    </w:p>
    <w:p w:rsidR="005F5046" w:rsidRPr="005F5046" w:rsidRDefault="005F5046" w:rsidP="00360D2E">
      <w:pPr>
        <w:spacing w:before="240" w:after="0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7.6 Операційний цикл підприємства (закупівля, виробництво, зберігання, реалізація) </w:t>
      </w:r>
    </w:p>
    <w:p w:rsidR="00106996" w:rsidRPr="005F5046" w:rsidRDefault="005F5046" w:rsidP="00360D2E">
      <w:pPr>
        <w:spacing w:before="240" w:line="36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7.7 Фінансовий цикл</w:t>
      </w:r>
    </w:p>
    <w:p w:rsidR="005F5046" w:rsidRPr="005F5046" w:rsidRDefault="005F5046" w:rsidP="00360D2E">
      <w:pPr>
        <w:spacing w:before="240"/>
        <w:rPr>
          <w:rFonts w:ascii="Calibri" w:eastAsia="Calibri" w:hAnsi="Calibri" w:cs="Times New Roman"/>
          <w:b/>
          <w:sz w:val="24"/>
          <w:szCs w:val="24"/>
        </w:rPr>
      </w:pPr>
      <w:r w:rsidRPr="005F5046">
        <w:rPr>
          <w:rFonts w:ascii="Calibri" w:eastAsia="Calibri" w:hAnsi="Calibri" w:cs="Times New Roman"/>
          <w:b/>
          <w:sz w:val="24"/>
          <w:szCs w:val="24"/>
        </w:rPr>
        <w:t>Тема 8. Основи фінансової математики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8.1 Логіка фінансових операцій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8.2 Концепція вартості грошей у часі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8.2.1 Фактори, що впливають на зміну цінності грошових коштів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8.2.2 Прості і складні відсотки. Майбутня і справжня вартість грошей. Грошові потоки - нарощування і дисконтування.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8.3 Нарощення і дисконтування за простою схемою відсотків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8.4 Нарощення і дисконтування за складною схемою відсотків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8.5 Ануїтети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8.6 Облік інфляції при оцінці вартості грошей у часі</w:t>
      </w:r>
    </w:p>
    <w:p w:rsidR="005F5046" w:rsidRPr="005F5046" w:rsidRDefault="005F5046" w:rsidP="008D29C6">
      <w:pPr>
        <w:rPr>
          <w:rFonts w:ascii="Arial" w:hAnsi="Arial" w:cs="Arial"/>
          <w:color w:val="212121"/>
          <w:shd w:val="clear" w:color="auto" w:fill="FFFFFF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9. Управління фінансовими активами</w:t>
      </w:r>
      <w:r w:rsidRPr="005F504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9.1 Методи оцінки вартості фінансових активів (балансова, ринкова, внутрішня)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9.2 Оцінка вартості різних видів облігацій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9.3 Оцінка прибутковості облігацій при погашенні та викуп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9.4 Акції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9.4.1 Оцінка вартості простих акцій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9.4.2 Оцінка вартості привілейованих акцій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9.5 Ризик і прибутковість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9.6 Похідні фінансові інструменти</w:t>
      </w:r>
    </w:p>
    <w:p w:rsidR="005F5046" w:rsidRPr="005F5046" w:rsidRDefault="005F5046" w:rsidP="008D29C6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5F5046">
        <w:lastRenderedPageBreak/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Тема 10. Оцінка вартості капіталу та оптимізація його структури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10.1 Капітал. компоненти капіталу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10.1.1 Власний капітал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10.1.2 Позиковий капітал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10.1.3 Основні відмінності між власним і позиковим капіталом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10.2 Методи і моделі оцінки вартості капіталу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10.2.1 Вартість власного капіталу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10.2.2 Вартість позикового капіталу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10.3 Середньозважена вартість капіталу (WACC)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10.3.1 Методика визначення WACC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10.3.2 Складнощі, що виникають при визначенні WACC. Гранична вартість капіталу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10.3.3 Вартість капіталу як інструмент прийняття рішень </w:t>
      </w:r>
    </w:p>
    <w:p w:rsidR="005F5046" w:rsidRPr="005F5046" w:rsidRDefault="005F5046" w:rsidP="008D29C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10.4 Фінансовий і сукупний леверидж </w:t>
      </w:r>
    </w:p>
    <w:p w:rsidR="005F5046" w:rsidRPr="005F5046" w:rsidRDefault="005F5046" w:rsidP="005F5046">
      <w:pPr>
        <w:spacing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10.5 Оптимізація структури капіталу залежно від впливу різних чинників на його вартість </w:t>
      </w:r>
    </w:p>
    <w:p w:rsidR="005F5046" w:rsidRPr="005F5046" w:rsidRDefault="005F5046" w:rsidP="005F5046">
      <w:pPr>
        <w:spacing w:before="240" w:line="36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10.6 Емісійна та дивідендна політика</w:t>
      </w: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br/>
        <w:t>10.7 Склад</w:t>
      </w:r>
      <w:r>
        <w:rPr>
          <w:rFonts w:ascii="Calibri" w:eastAsia="Calibri" w:hAnsi="Calibri" w:cs="Times New Roman"/>
          <w:sz w:val="24"/>
          <w:szCs w:val="24"/>
          <w:lang w:eastAsia="ru-RU"/>
        </w:rPr>
        <w:t>ання графіків повернення позикови</w:t>
      </w: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х коштів</w:t>
      </w:r>
    </w:p>
    <w:p w:rsidR="005F5046" w:rsidRPr="005F5046" w:rsidRDefault="005F5046" w:rsidP="005F5046">
      <w:pPr>
        <w:rPr>
          <w:rFonts w:ascii="Arial" w:hAnsi="Arial" w:cs="Arial"/>
          <w:color w:val="212121"/>
          <w:shd w:val="clear" w:color="auto" w:fill="FFFFFF"/>
        </w:rPr>
      </w:pPr>
      <w:r w:rsidRPr="005F5046">
        <w:br/>
      </w:r>
      <w:r w:rsidRPr="005F5046">
        <w:rPr>
          <w:rFonts w:ascii="Calibri" w:eastAsia="Calibri" w:hAnsi="Calibri" w:cs="Times New Roman"/>
          <w:b/>
          <w:sz w:val="24"/>
          <w:szCs w:val="24"/>
          <w:lang w:eastAsia="ru-RU"/>
        </w:rPr>
        <w:t>Тема 11. Аналіз інвестиційних проектів</w:t>
      </w:r>
      <w:r w:rsidRPr="005F504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11.1 Інвестиційний проект - поняття, види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 Технологія планування інвестиційних проектів, етапи аналізу інвестиційних проектів і прийняття рішень про інвестування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11.2.1 Попередній аналіз інвестиційного проекту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11.2.2 Маркетинговий аналіз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11.2.3 Технічний аналіз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11.2.4 Фінансово-економічний аналіз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11.2.5 Інституційний аналіз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11.2.6 Аналіз ризиків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11.2.7 Етапи процесу прийняття рішення про капіталовкладення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 xml:space="preserve">11.3 Методи оцінки інвестиційних проектів, облік додаткових чинників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11.3.1 Чиста приведена вартість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11.3.2 Період окупності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11.3.3 </w:t>
      </w:r>
      <w:proofErr w:type="spellStart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Дисконтований</w:t>
      </w:r>
      <w:proofErr w:type="spellEnd"/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 період окупності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11.3.4 Показник прибутковості інвестицій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11.3.5 Рентабельність вкладеного капіталу</w:t>
      </w: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br/>
        <w:t xml:space="preserve">11.3.6 Внутрішня ставка прибутковості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11.3.7 Взаємовиключні інвестиційні проекти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11.4 Контроль виконання плану реалізації інвестиційних проектів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11.5 Оцінка проектів з нерівними термінами реалізації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11.5.1 Метод ланцюгового повтору (найменшого спільного кратного)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11.5.2 Метод нескінченного ланцюгового повтору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11.5.3 Метод еквівалентного ануїтету (еквівалентних річних витрат)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11.6 Облік факторів невизначеності і ризику. Методи оцінки ризику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11.6.1 Аналіз чутливості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11.6.2 Аналіз сценаріїв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11.6.3 Імітаційне моделювання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 xml:space="preserve">11.6.4 Використання ставки дисконтування з поправкою на ризик </w:t>
      </w:r>
    </w:p>
    <w:p w:rsidR="005F5046" w:rsidRPr="005F5046" w:rsidRDefault="005F5046" w:rsidP="005F5046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t>11.7 Внесок в сумарний ризик фірми: портфельний підхід</w:t>
      </w:r>
      <w:r w:rsidRPr="005F5046">
        <w:rPr>
          <w:rFonts w:ascii="Calibri" w:eastAsia="Calibri" w:hAnsi="Calibri" w:cs="Times New Roman"/>
          <w:sz w:val="24"/>
          <w:szCs w:val="24"/>
          <w:lang w:eastAsia="ru-RU"/>
        </w:rPr>
        <w:br/>
        <w:t>11.8 Керуючі опціони</w:t>
      </w:r>
    </w:p>
    <w:sectPr w:rsidR="005F5046" w:rsidRPr="005F5046" w:rsidSect="0040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29C6"/>
    <w:rsid w:val="00106996"/>
    <w:rsid w:val="00360D2E"/>
    <w:rsid w:val="0040689A"/>
    <w:rsid w:val="005F5046"/>
    <w:rsid w:val="008D29C6"/>
    <w:rsid w:val="009A159B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99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RePack by SPecialiST</cp:lastModifiedBy>
  <cp:revision>2</cp:revision>
  <dcterms:created xsi:type="dcterms:W3CDTF">2019-01-28T13:04:00Z</dcterms:created>
  <dcterms:modified xsi:type="dcterms:W3CDTF">2019-02-21T15:10:00Z</dcterms:modified>
</cp:coreProperties>
</file>